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13" w:rsidRPr="005438CC" w:rsidRDefault="00F8235B" w:rsidP="00B91513">
      <w:pPr>
        <w:spacing w:after="0" w:line="360" w:lineRule="auto"/>
        <w:jc w:val="both"/>
        <w:rPr>
          <w:rFonts w:asciiTheme="majorHAnsi" w:eastAsia="Times New Roman" w:hAnsiTheme="majorHAnsi" w:cstheme="majorHAnsi"/>
          <w:color w:val="000000" w:themeColor="text1"/>
          <w:sz w:val="28"/>
          <w:szCs w:val="28"/>
          <w:bdr w:val="none" w:sz="0" w:space="0" w:color="auto" w:frame="1"/>
          <w:shd w:val="clear" w:color="auto" w:fill="E2F1F8"/>
          <w:lang w:eastAsia="vi-VN"/>
        </w:rPr>
      </w:pPr>
      <w:r w:rsidRPr="005438CC">
        <w:rPr>
          <w:rFonts w:asciiTheme="majorHAnsi" w:hAnsiTheme="majorHAnsi" w:cstheme="majorHAnsi"/>
          <w:color w:val="000000" w:themeColor="text1"/>
          <w:sz w:val="28"/>
          <w:szCs w:val="28"/>
          <w:shd w:val="clear" w:color="auto" w:fill="FFFFFF"/>
        </w:rPr>
        <w:t> </w:t>
      </w:r>
    </w:p>
    <w:tbl>
      <w:tblPr>
        <w:tblpPr w:leftFromText="180" w:rightFromText="180" w:vertAnchor="text" w:horzAnchor="margin" w:tblpX="40" w:tblpY="-40"/>
        <w:tblW w:w="10133" w:type="dxa"/>
        <w:tblLook w:val="01E0" w:firstRow="1" w:lastRow="1" w:firstColumn="1" w:lastColumn="1" w:noHBand="0" w:noVBand="0"/>
      </w:tblPr>
      <w:tblGrid>
        <w:gridCol w:w="4072"/>
        <w:gridCol w:w="6061"/>
      </w:tblGrid>
      <w:tr w:rsidR="005438CC" w:rsidRPr="005438CC" w:rsidTr="00B91513">
        <w:tc>
          <w:tcPr>
            <w:tcW w:w="4072" w:type="dxa"/>
          </w:tcPr>
          <w:p w:rsidR="00B91513" w:rsidRPr="005438CC" w:rsidRDefault="00B91513" w:rsidP="00B91513">
            <w:pPr>
              <w:pStyle w:val="Heading7"/>
              <w:spacing w:before="0" w:after="0" w:line="276" w:lineRule="auto"/>
              <w:ind w:left="-165"/>
              <w:jc w:val="center"/>
              <w:rPr>
                <w:rFonts w:asciiTheme="majorHAnsi" w:hAnsiTheme="majorHAnsi" w:cstheme="majorHAnsi"/>
                <w:color w:val="000000" w:themeColor="text1"/>
                <w:sz w:val="26"/>
                <w:szCs w:val="26"/>
                <w:lang w:val="vi-VN"/>
              </w:rPr>
            </w:pPr>
            <w:r w:rsidRPr="005438CC">
              <w:rPr>
                <w:rFonts w:asciiTheme="majorHAnsi" w:hAnsiTheme="majorHAnsi" w:cstheme="majorHAnsi"/>
                <w:color w:val="000000" w:themeColor="text1"/>
                <w:sz w:val="26"/>
                <w:szCs w:val="26"/>
                <w:lang w:val="vi-VN"/>
              </w:rPr>
              <w:t>PHÒNG GD&amp;ĐT KIM ĐỘNG</w:t>
            </w:r>
          </w:p>
          <w:p w:rsidR="00B91513" w:rsidRPr="005438CC" w:rsidRDefault="00B91513" w:rsidP="00B91513">
            <w:pPr>
              <w:spacing w:after="0"/>
              <w:jc w:val="center"/>
              <w:rPr>
                <w:rFonts w:asciiTheme="majorHAnsi" w:hAnsiTheme="majorHAnsi" w:cstheme="majorHAnsi"/>
                <w:b/>
                <w:color w:val="000000" w:themeColor="text1"/>
                <w:sz w:val="26"/>
                <w:szCs w:val="26"/>
              </w:rPr>
            </w:pPr>
            <w:r w:rsidRPr="005438CC">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658240" behindDoc="0" locked="0" layoutInCell="1" allowOverlap="1" wp14:anchorId="459B7E05" wp14:editId="793E6E90">
                      <wp:simplePos x="0" y="0"/>
                      <wp:positionH relativeFrom="column">
                        <wp:posOffset>721995</wp:posOffset>
                      </wp:positionH>
                      <wp:positionV relativeFrom="paragraph">
                        <wp:posOffset>204470</wp:posOffset>
                      </wp:positionV>
                      <wp:extent cx="800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1pt" to="119.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5e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"/>
                  </w:pict>
                </mc:Fallback>
              </mc:AlternateContent>
            </w:r>
            <w:r w:rsidRPr="005438CC">
              <w:rPr>
                <w:rFonts w:asciiTheme="majorHAnsi" w:hAnsiTheme="majorHAnsi" w:cstheme="majorHAnsi"/>
                <w:b/>
                <w:color w:val="000000" w:themeColor="text1"/>
                <w:sz w:val="26"/>
                <w:szCs w:val="26"/>
              </w:rPr>
              <w:t>TRƯỜNG THCS NGỌC THANH</w:t>
            </w:r>
          </w:p>
          <w:p w:rsidR="00B91513" w:rsidRPr="005438CC" w:rsidRDefault="00B91513" w:rsidP="00B91513">
            <w:pPr>
              <w:spacing w:after="0"/>
              <w:ind w:right="-148"/>
              <w:jc w:val="center"/>
              <w:rPr>
                <w:rFonts w:asciiTheme="majorHAnsi" w:hAnsiTheme="majorHAnsi" w:cstheme="majorHAnsi"/>
                <w:color w:val="000000" w:themeColor="text1"/>
                <w:sz w:val="26"/>
                <w:szCs w:val="26"/>
              </w:rPr>
            </w:pPr>
          </w:p>
          <w:p w:rsidR="00B91513" w:rsidRPr="005438CC" w:rsidRDefault="00B91513" w:rsidP="00B91513">
            <w:pPr>
              <w:spacing w:after="0"/>
              <w:ind w:right="-148"/>
              <w:jc w:val="center"/>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6"/>
                <w:szCs w:val="26"/>
              </w:rPr>
              <w:t xml:space="preserve">Số:   </w:t>
            </w:r>
            <w:r w:rsidRPr="005438CC">
              <w:rPr>
                <w:rFonts w:asciiTheme="majorHAnsi" w:hAnsiTheme="majorHAnsi" w:cstheme="majorHAnsi"/>
                <w:color w:val="000000" w:themeColor="text1"/>
                <w:sz w:val="26"/>
                <w:szCs w:val="26"/>
              </w:rPr>
              <w:t xml:space="preserve"> /QĐ</w:t>
            </w:r>
            <w:r w:rsidRPr="005438CC">
              <w:rPr>
                <w:rFonts w:asciiTheme="majorHAnsi" w:hAnsiTheme="majorHAnsi" w:cstheme="majorHAnsi"/>
                <w:color w:val="000000" w:themeColor="text1"/>
                <w:sz w:val="26"/>
                <w:szCs w:val="26"/>
              </w:rPr>
              <w:t>-THCS NT</w:t>
            </w:r>
          </w:p>
        </w:tc>
        <w:tc>
          <w:tcPr>
            <w:tcW w:w="6061" w:type="dxa"/>
          </w:tcPr>
          <w:p w:rsidR="00B91513" w:rsidRPr="005438CC" w:rsidRDefault="00B91513" w:rsidP="00B91513">
            <w:pPr>
              <w:spacing w:after="0"/>
              <w:jc w:val="center"/>
              <w:rPr>
                <w:rFonts w:asciiTheme="majorHAnsi" w:hAnsiTheme="majorHAnsi" w:cstheme="majorHAnsi"/>
                <w:b/>
                <w:color w:val="000000" w:themeColor="text1"/>
                <w:sz w:val="28"/>
                <w:szCs w:val="28"/>
              </w:rPr>
            </w:pPr>
            <w:r w:rsidRPr="005438CC">
              <w:rPr>
                <w:rFonts w:asciiTheme="majorHAnsi" w:hAnsiTheme="majorHAnsi" w:cstheme="majorHAnsi"/>
                <w:b/>
                <w:color w:val="000000" w:themeColor="text1"/>
                <w:sz w:val="28"/>
                <w:szCs w:val="28"/>
              </w:rPr>
              <w:t>CỘNG HÒA XÃ HỘI CHỦ NGHĨA VIỆT NAM</w:t>
            </w:r>
          </w:p>
          <w:p w:rsidR="00B91513" w:rsidRPr="005438CC" w:rsidRDefault="00B91513" w:rsidP="00B91513">
            <w:pPr>
              <w:spacing w:after="0"/>
              <w:jc w:val="center"/>
              <w:rPr>
                <w:rFonts w:asciiTheme="majorHAnsi" w:hAnsiTheme="majorHAnsi" w:cstheme="majorHAnsi"/>
                <w:b/>
                <w:color w:val="000000" w:themeColor="text1"/>
                <w:sz w:val="28"/>
                <w:szCs w:val="28"/>
              </w:rPr>
            </w:pPr>
            <w:r w:rsidRPr="005438CC">
              <w:rPr>
                <w:rFonts w:asciiTheme="majorHAnsi" w:hAnsiTheme="majorHAnsi" w:cstheme="majorHAnsi"/>
                <w:noProof/>
                <w:color w:val="000000" w:themeColor="text1"/>
                <w:sz w:val="28"/>
                <w:szCs w:val="28"/>
                <w:lang w:eastAsia="vi-VN"/>
              </w:rPr>
              <mc:AlternateContent>
                <mc:Choice Requires="wps">
                  <w:drawing>
                    <wp:anchor distT="0" distB="0" distL="114300" distR="114300" simplePos="0" relativeHeight="251658240" behindDoc="0" locked="0" layoutInCell="1" allowOverlap="1" wp14:anchorId="654AF776" wp14:editId="08045C70">
                      <wp:simplePos x="0" y="0"/>
                      <wp:positionH relativeFrom="column">
                        <wp:posOffset>822960</wp:posOffset>
                      </wp:positionH>
                      <wp:positionV relativeFrom="paragraph">
                        <wp:posOffset>226695</wp:posOffset>
                      </wp:positionV>
                      <wp:extent cx="1901190" cy="0"/>
                      <wp:effectExtent l="10795" t="7620" r="1206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7.85pt" to="21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"/>
                  </w:pict>
                </mc:Fallback>
              </mc:AlternateContent>
            </w:r>
            <w:r w:rsidRPr="005438CC">
              <w:rPr>
                <w:rFonts w:asciiTheme="majorHAnsi" w:hAnsiTheme="majorHAnsi" w:cstheme="majorHAnsi"/>
                <w:b/>
                <w:color w:val="000000" w:themeColor="text1"/>
                <w:sz w:val="28"/>
                <w:szCs w:val="28"/>
              </w:rPr>
              <w:t>Độc lập - Tự do - Hạnh phúc</w:t>
            </w:r>
          </w:p>
          <w:p w:rsidR="00B91513" w:rsidRPr="005438CC" w:rsidRDefault="00B91513" w:rsidP="00B91513">
            <w:pPr>
              <w:pStyle w:val="Heading4"/>
              <w:spacing w:before="0" w:after="0" w:line="276" w:lineRule="auto"/>
              <w:jc w:val="center"/>
              <w:rPr>
                <w:rFonts w:asciiTheme="majorHAnsi" w:hAnsiTheme="majorHAnsi" w:cstheme="majorHAnsi"/>
                <w:b w:val="0"/>
                <w:bCs w:val="0"/>
                <w:i/>
                <w:iCs/>
                <w:color w:val="000000" w:themeColor="text1"/>
              </w:rPr>
            </w:pPr>
          </w:p>
          <w:p w:rsidR="00B91513" w:rsidRPr="005438CC" w:rsidRDefault="00B91513" w:rsidP="00B91513">
            <w:pPr>
              <w:pStyle w:val="Heading4"/>
              <w:spacing w:before="0" w:after="0" w:line="276" w:lineRule="auto"/>
              <w:jc w:val="center"/>
              <w:rPr>
                <w:rFonts w:asciiTheme="majorHAnsi" w:hAnsiTheme="majorHAnsi" w:cstheme="majorHAnsi"/>
                <w:b w:val="0"/>
                <w:bCs w:val="0"/>
                <w:i/>
                <w:iCs/>
                <w:color w:val="000000" w:themeColor="text1"/>
              </w:rPr>
            </w:pPr>
            <w:r w:rsidRPr="005438CC">
              <w:rPr>
                <w:rFonts w:asciiTheme="majorHAnsi" w:hAnsiTheme="majorHAnsi" w:cstheme="majorHAnsi"/>
                <w:b w:val="0"/>
                <w:bCs w:val="0"/>
                <w:i/>
                <w:iCs/>
                <w:color w:val="000000" w:themeColor="text1"/>
              </w:rPr>
              <w:t xml:space="preserve">Ngọc Thanh, ngày </w:t>
            </w:r>
            <w:proofErr w:type="gramStart"/>
            <w:r w:rsidRPr="005438CC">
              <w:rPr>
                <w:rFonts w:asciiTheme="majorHAnsi" w:hAnsiTheme="majorHAnsi" w:cstheme="majorHAnsi"/>
                <w:b w:val="0"/>
                <w:bCs w:val="0"/>
                <w:i/>
                <w:iCs/>
                <w:color w:val="000000" w:themeColor="text1"/>
              </w:rPr>
              <w:t>4  tháng</w:t>
            </w:r>
            <w:proofErr w:type="gramEnd"/>
            <w:r w:rsidRPr="005438CC">
              <w:rPr>
                <w:rFonts w:asciiTheme="majorHAnsi" w:hAnsiTheme="majorHAnsi" w:cstheme="majorHAnsi"/>
                <w:b w:val="0"/>
                <w:bCs w:val="0"/>
                <w:i/>
                <w:iCs/>
                <w:color w:val="000000" w:themeColor="text1"/>
              </w:rPr>
              <w:t xml:space="preserve"> 8 </w:t>
            </w:r>
            <w:r w:rsidRPr="005438CC">
              <w:rPr>
                <w:rFonts w:asciiTheme="majorHAnsi" w:hAnsiTheme="majorHAnsi" w:cstheme="majorHAnsi"/>
                <w:b w:val="0"/>
                <w:bCs w:val="0"/>
                <w:i/>
                <w:iCs/>
                <w:color w:val="000000" w:themeColor="text1"/>
              </w:rPr>
              <w:t xml:space="preserve"> năm 2018</w:t>
            </w:r>
          </w:p>
        </w:tc>
      </w:tr>
    </w:tbl>
    <w:p w:rsidR="003740AC" w:rsidRPr="005438CC" w:rsidRDefault="003740AC" w:rsidP="00B91513">
      <w:pPr>
        <w:shd w:val="clear" w:color="auto" w:fill="FFFFFF"/>
        <w:spacing w:after="0"/>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QUYẾT ĐỊNH</w:t>
      </w:r>
    </w:p>
    <w:p w:rsidR="003740AC" w:rsidRPr="005438CC" w:rsidRDefault="003740AC" w:rsidP="00B91513">
      <w:pPr>
        <w:shd w:val="clear" w:color="auto" w:fill="FFFFFF"/>
        <w:spacing w:after="0"/>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Về việc phân công nhiệm vụ cho cán bộ, giáoviên, nhân viên</w:t>
      </w:r>
    </w:p>
    <w:p w:rsidR="003740AC" w:rsidRPr="005438CC" w:rsidRDefault="00B91513" w:rsidP="00B91513">
      <w:pPr>
        <w:shd w:val="clear" w:color="auto" w:fill="FFFFFF"/>
        <w:spacing w:after="0"/>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xml:space="preserve">Năm học 2018 </w:t>
      </w:r>
      <w:r w:rsidR="003740AC" w:rsidRPr="005438CC">
        <w:rPr>
          <w:rFonts w:asciiTheme="majorHAnsi" w:eastAsia="Times New Roman" w:hAnsiTheme="majorHAnsi" w:cstheme="majorHAnsi"/>
          <w:b/>
          <w:bCs/>
          <w:color w:val="000000" w:themeColor="text1"/>
          <w:sz w:val="28"/>
          <w:szCs w:val="28"/>
          <w:lang w:eastAsia="vi-VN"/>
        </w:rPr>
        <w:t>-</w:t>
      </w:r>
      <w:r w:rsidRPr="005438CC">
        <w:rPr>
          <w:rFonts w:asciiTheme="majorHAnsi" w:eastAsia="Times New Roman" w:hAnsiTheme="majorHAnsi" w:cstheme="majorHAnsi"/>
          <w:b/>
          <w:bCs/>
          <w:color w:val="000000" w:themeColor="text1"/>
          <w:sz w:val="28"/>
          <w:szCs w:val="28"/>
          <w:lang w:eastAsia="vi-VN"/>
        </w:rPr>
        <w:t xml:space="preserve"> 2019</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w:t>
      </w:r>
    </w:p>
    <w:p w:rsidR="003740AC" w:rsidRPr="005438CC" w:rsidRDefault="003740AC" w:rsidP="00B91513">
      <w:pPr>
        <w:shd w:val="clear" w:color="auto" w:fill="FFFFFF"/>
        <w:spacing w:after="0" w:line="360" w:lineRule="auto"/>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HI</w:t>
      </w:r>
      <w:r w:rsidR="00B91513" w:rsidRPr="005438CC">
        <w:rPr>
          <w:rFonts w:asciiTheme="majorHAnsi" w:eastAsia="Times New Roman" w:hAnsiTheme="majorHAnsi" w:cstheme="majorHAnsi"/>
          <w:b/>
          <w:bCs/>
          <w:color w:val="000000" w:themeColor="text1"/>
          <w:sz w:val="28"/>
          <w:szCs w:val="28"/>
          <w:lang w:eastAsia="vi-VN"/>
        </w:rPr>
        <w:t>ỆU TRƯỞNG TRƯỜNG THCS NGỌC THANH</w:t>
      </w:r>
    </w:p>
    <w:p w:rsidR="003740AC" w:rsidRPr="005438CC" w:rsidRDefault="003740AC" w:rsidP="00B91513">
      <w:pPr>
        <w:shd w:val="clear" w:color="auto" w:fill="FFFFFF"/>
        <w:spacing w:after="0" w:line="360" w:lineRule="auto"/>
        <w:ind w:firstLine="720"/>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Căn cứ Thông tư số 12/2011/TT-BGDĐT</w:t>
      </w:r>
      <w:r w:rsidRPr="005438CC">
        <w:rPr>
          <w:rFonts w:asciiTheme="majorHAnsi" w:eastAsia="Times New Roman" w:hAnsiTheme="majorHAnsi" w:cstheme="majorHAnsi"/>
          <w:i/>
          <w:iCs/>
          <w:color w:val="000000" w:themeColor="text1"/>
          <w:sz w:val="28"/>
          <w:szCs w:val="28"/>
          <w:lang w:eastAsia="vi-VN"/>
        </w:rPr>
        <w:t> </w:t>
      </w:r>
      <w:r w:rsidRPr="005438CC">
        <w:rPr>
          <w:rFonts w:asciiTheme="majorHAnsi" w:eastAsia="Times New Roman" w:hAnsiTheme="majorHAnsi" w:cstheme="majorHAnsi"/>
          <w:color w:val="000000" w:themeColor="text1"/>
          <w:sz w:val="28"/>
          <w:szCs w:val="28"/>
          <w:lang w:eastAsia="vi-VN"/>
        </w:rPr>
        <w:t>ngày2</w:t>
      </w:r>
      <w:r w:rsidR="00CE2232"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8 tháng 3 năm 2011 của Bộ Giáo dục và đào tạo ban hành Điều lệ trường trunghọc cơ sở, trường trung học phổ thông và trường phổ thông có nhiều cấp học;</w:t>
      </w:r>
    </w:p>
    <w:p w:rsidR="003740AC" w:rsidRPr="005438CC" w:rsidRDefault="003740AC" w:rsidP="00B91513">
      <w:pPr>
        <w:shd w:val="clear" w:color="auto" w:fill="FFFFFF"/>
        <w:spacing w:after="0" w:line="360" w:lineRule="auto"/>
        <w:ind w:firstLine="720"/>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Căn cứ Thông tư số 28/2009/TT-BGDĐT ngày 21 tháng 10</w:t>
      </w:r>
      <w:r w:rsidR="00CE2232"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năm 2009 ban hành quy định về chế độ làm việc đối với giáo viên phổ thông;</w:t>
      </w:r>
    </w:p>
    <w:p w:rsidR="003740AC" w:rsidRPr="005438CC" w:rsidRDefault="003740AC" w:rsidP="00B91513">
      <w:pPr>
        <w:shd w:val="clear" w:color="auto" w:fill="FFFFFF"/>
        <w:spacing w:after="0" w:line="360" w:lineRule="auto"/>
        <w:ind w:firstLine="720"/>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Căn cứ vào tình hình thực tế của đơn vị;</w:t>
      </w:r>
    </w:p>
    <w:p w:rsidR="003740AC" w:rsidRPr="005438CC" w:rsidRDefault="003740AC" w:rsidP="00B91513">
      <w:pPr>
        <w:shd w:val="clear" w:color="auto" w:fill="FFFFFF"/>
        <w:spacing w:after="0" w:line="360" w:lineRule="auto"/>
        <w:ind w:firstLine="720"/>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Xét năng lực và khả năng công tác của cán bộ, giáoviên, nhân viên,</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w:t>
      </w:r>
    </w:p>
    <w:p w:rsidR="003740AC" w:rsidRPr="005438CC" w:rsidRDefault="003740AC" w:rsidP="00B91513">
      <w:pPr>
        <w:shd w:val="clear" w:color="auto" w:fill="FFFFFF"/>
        <w:spacing w:after="0" w:line="360" w:lineRule="auto"/>
        <w:jc w:val="center"/>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b/>
          <w:bCs/>
          <w:color w:val="000000" w:themeColor="text1"/>
          <w:sz w:val="28"/>
          <w:szCs w:val="28"/>
          <w:lang w:eastAsia="vi-VN"/>
        </w:rPr>
        <w:t>QUYẾT ĐỊNH :</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Điều 1</w:t>
      </w:r>
      <w:r w:rsidRPr="005438CC">
        <w:rPr>
          <w:rFonts w:asciiTheme="majorHAnsi" w:eastAsia="Times New Roman" w:hAnsiTheme="majorHAnsi" w:cstheme="majorHAnsi"/>
          <w:color w:val="000000" w:themeColor="text1"/>
          <w:sz w:val="28"/>
          <w:szCs w:val="28"/>
          <w:lang w:eastAsia="vi-VN"/>
        </w:rPr>
        <w:t>. Phân công nhiệm vụ cho cán bộ, giáo viên, nhân viên trong nhà</w:t>
      </w:r>
      <w:r w:rsidR="00B91513" w:rsidRPr="005438CC">
        <w:rPr>
          <w:rFonts w:asciiTheme="majorHAnsi" w:eastAsia="Times New Roman" w:hAnsiTheme="majorHAnsi" w:cstheme="majorHAnsi"/>
          <w:color w:val="000000" w:themeColor="text1"/>
          <w:sz w:val="28"/>
          <w:szCs w:val="28"/>
          <w:lang w:eastAsia="vi-VN"/>
        </w:rPr>
        <w:t xml:space="preserve"> trường năm học 2018 </w:t>
      </w:r>
      <w:r w:rsidRPr="005438CC">
        <w:rPr>
          <w:rFonts w:asciiTheme="majorHAnsi" w:eastAsia="Times New Roman" w:hAnsiTheme="majorHAnsi" w:cstheme="majorHAnsi"/>
          <w:color w:val="000000" w:themeColor="text1"/>
          <w:sz w:val="28"/>
          <w:szCs w:val="28"/>
          <w:lang w:eastAsia="vi-VN"/>
        </w:rPr>
        <w:t>-</w:t>
      </w:r>
      <w:r w:rsidR="00B915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2</w:t>
      </w:r>
      <w:r w:rsidR="00B91513" w:rsidRPr="005438CC">
        <w:rPr>
          <w:rFonts w:asciiTheme="majorHAnsi" w:eastAsia="Times New Roman" w:hAnsiTheme="majorHAnsi" w:cstheme="majorHAnsi"/>
          <w:color w:val="000000" w:themeColor="text1"/>
          <w:sz w:val="28"/>
          <w:szCs w:val="28"/>
          <w:lang w:eastAsia="vi-VN"/>
        </w:rPr>
        <w:t>019</w:t>
      </w:r>
      <w:r w:rsidRPr="005438CC">
        <w:rPr>
          <w:rFonts w:asciiTheme="majorHAnsi" w:eastAsia="Times New Roman" w:hAnsiTheme="majorHAnsi" w:cstheme="majorHAnsi"/>
          <w:color w:val="000000" w:themeColor="text1"/>
          <w:sz w:val="28"/>
          <w:szCs w:val="28"/>
          <w:lang w:eastAsia="vi-VN"/>
        </w:rPr>
        <w:t xml:space="preserve"> (có danh sách phân công kèm theo).</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Điều 2</w:t>
      </w:r>
      <w:r w:rsidRPr="005438CC">
        <w:rPr>
          <w:rFonts w:asciiTheme="majorHAnsi" w:eastAsia="Times New Roman" w:hAnsiTheme="majorHAnsi" w:cstheme="majorHAnsi"/>
          <w:color w:val="000000" w:themeColor="text1"/>
          <w:sz w:val="28"/>
          <w:szCs w:val="28"/>
          <w:lang w:eastAsia="vi-VN"/>
        </w:rPr>
        <w:t>. Cán bộ, giáo viên, nhân viên trong nhà trường căn cứ vào nhiệm</w:t>
      </w:r>
      <w:r w:rsidR="00B915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vụ cụ thể được phân công có trách nhiệm xây dựng kế hoạch hoạt động và thực</w:t>
      </w:r>
      <w:r w:rsidR="00B915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hiện kế hoạch phù hợp với đặc thù công việc được giao.</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Điều 3</w:t>
      </w:r>
      <w:r w:rsidRPr="005438CC">
        <w:rPr>
          <w:rFonts w:asciiTheme="majorHAnsi" w:eastAsia="Times New Roman" w:hAnsiTheme="majorHAnsi" w:cstheme="majorHAnsi"/>
          <w:color w:val="000000" w:themeColor="text1"/>
          <w:sz w:val="28"/>
          <w:szCs w:val="28"/>
          <w:lang w:eastAsia="vi-VN"/>
        </w:rPr>
        <w:t>. Ban giám hiệu, các tổ chuyên môn, các tổ chức đoàn thể trong</w:t>
      </w:r>
      <w:r w:rsidR="00B915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trường và những người có tên tại </w:t>
      </w:r>
      <w:r w:rsidRPr="005438CC">
        <w:rPr>
          <w:rFonts w:asciiTheme="majorHAnsi" w:eastAsia="Times New Roman" w:hAnsiTheme="majorHAnsi" w:cstheme="majorHAnsi"/>
          <w:b/>
          <w:bCs/>
          <w:color w:val="000000" w:themeColor="text1"/>
          <w:sz w:val="28"/>
          <w:szCs w:val="28"/>
          <w:lang w:eastAsia="vi-VN"/>
        </w:rPr>
        <w:t>Điều 1</w:t>
      </w:r>
      <w:r w:rsidRPr="005438CC">
        <w:rPr>
          <w:rFonts w:asciiTheme="majorHAnsi" w:eastAsia="Times New Roman" w:hAnsiTheme="majorHAnsi" w:cstheme="majorHAnsi"/>
          <w:color w:val="000000" w:themeColor="text1"/>
          <w:sz w:val="28"/>
          <w:szCs w:val="28"/>
          <w:lang w:eastAsia="vi-VN"/>
        </w:rPr>
        <w:t> chịu trách nhiệm thi hànhquyết định này.</w:t>
      </w:r>
    </w:p>
    <w:p w:rsidR="003740AC" w:rsidRPr="005438CC" w:rsidRDefault="003740AC"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Quyết định có hiệu lực kể từ ngày ký.</w:t>
      </w:r>
    </w:p>
    <w:tbl>
      <w:tblPr>
        <w:tblW w:w="10065" w:type="dxa"/>
        <w:shd w:val="clear" w:color="auto" w:fill="FFFFFF"/>
        <w:tblCellMar>
          <w:left w:w="0" w:type="dxa"/>
          <w:right w:w="0" w:type="dxa"/>
        </w:tblCellMar>
        <w:tblLook w:val="04A0" w:firstRow="1" w:lastRow="0" w:firstColumn="1" w:lastColumn="0" w:noHBand="0" w:noVBand="1"/>
      </w:tblPr>
      <w:tblGrid>
        <w:gridCol w:w="5027"/>
        <w:gridCol w:w="5038"/>
      </w:tblGrid>
      <w:tr w:rsidR="005438CC" w:rsidRPr="005438CC" w:rsidTr="003740AC">
        <w:trPr>
          <w:trHeight w:val="1835"/>
        </w:trPr>
        <w:tc>
          <w:tcPr>
            <w:tcW w:w="4603" w:type="dxa"/>
            <w:tcBorders>
              <w:bottom w:val="nil"/>
              <w:right w:val="nil"/>
            </w:tcBorders>
            <w:shd w:val="clear" w:color="auto" w:fill="auto"/>
            <w:tcMar>
              <w:top w:w="0" w:type="dxa"/>
              <w:left w:w="108" w:type="dxa"/>
              <w:bottom w:w="0" w:type="dxa"/>
              <w:right w:w="108" w:type="dxa"/>
            </w:tcMar>
            <w:hideMark/>
          </w:tcPr>
          <w:p w:rsidR="003740AC" w:rsidRPr="005438CC" w:rsidRDefault="003740AC" w:rsidP="00B91513">
            <w:pPr>
              <w:spacing w:after="0" w:line="360" w:lineRule="auto"/>
              <w:jc w:val="both"/>
              <w:rPr>
                <w:rFonts w:asciiTheme="majorHAnsi" w:eastAsia="Times New Roman" w:hAnsiTheme="majorHAnsi" w:cstheme="majorHAnsi"/>
                <w:color w:val="000000" w:themeColor="text1"/>
                <w:sz w:val="24"/>
                <w:szCs w:val="24"/>
                <w:lang w:eastAsia="vi-VN"/>
              </w:rPr>
            </w:pPr>
            <w:r w:rsidRPr="005438CC">
              <w:rPr>
                <w:rFonts w:asciiTheme="majorHAnsi" w:eastAsia="Times New Roman" w:hAnsiTheme="majorHAnsi" w:cstheme="majorHAnsi"/>
                <w:b/>
                <w:bCs/>
                <w:i/>
                <w:iCs/>
                <w:color w:val="000000" w:themeColor="text1"/>
                <w:sz w:val="24"/>
                <w:szCs w:val="24"/>
                <w:lang w:eastAsia="vi-VN"/>
              </w:rPr>
              <w:t>Nơi  nhận</w:t>
            </w:r>
            <w:r w:rsidRPr="005438CC">
              <w:rPr>
                <w:rFonts w:asciiTheme="majorHAnsi" w:eastAsia="Times New Roman" w:hAnsiTheme="majorHAnsi" w:cstheme="majorHAnsi"/>
                <w:i/>
                <w:iCs/>
                <w:color w:val="000000" w:themeColor="text1"/>
                <w:sz w:val="24"/>
                <w:szCs w:val="24"/>
                <w:lang w:eastAsia="vi-VN"/>
              </w:rPr>
              <w:t>:</w:t>
            </w:r>
          </w:p>
          <w:p w:rsidR="003740AC" w:rsidRPr="005438CC" w:rsidRDefault="003740AC" w:rsidP="00B91513">
            <w:pPr>
              <w:spacing w:after="0" w:line="360" w:lineRule="auto"/>
              <w:jc w:val="both"/>
              <w:rPr>
                <w:rFonts w:asciiTheme="majorHAnsi" w:eastAsia="Times New Roman" w:hAnsiTheme="majorHAnsi" w:cstheme="majorHAnsi"/>
                <w:color w:val="000000" w:themeColor="text1"/>
                <w:sz w:val="24"/>
                <w:szCs w:val="24"/>
                <w:lang w:eastAsia="vi-VN"/>
              </w:rPr>
            </w:pPr>
            <w:r w:rsidRPr="005438CC">
              <w:rPr>
                <w:rFonts w:asciiTheme="majorHAnsi" w:eastAsia="Times New Roman" w:hAnsiTheme="majorHAnsi" w:cstheme="majorHAnsi"/>
                <w:color w:val="000000" w:themeColor="text1"/>
                <w:sz w:val="24"/>
                <w:szCs w:val="24"/>
                <w:lang w:eastAsia="vi-VN"/>
              </w:rPr>
              <w:t>-  Như điều 3 (để thực hiện)</w:t>
            </w:r>
          </w:p>
          <w:p w:rsidR="003740AC" w:rsidRPr="005438CC" w:rsidRDefault="003740AC" w:rsidP="00B91513">
            <w:pPr>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4"/>
                <w:szCs w:val="24"/>
                <w:lang w:eastAsia="vi-VN"/>
              </w:rPr>
              <w:t>-  Lưu VT</w:t>
            </w:r>
          </w:p>
        </w:tc>
        <w:tc>
          <w:tcPr>
            <w:tcW w:w="4613" w:type="dxa"/>
            <w:tcBorders>
              <w:bottom w:val="nil"/>
              <w:right w:val="nil"/>
            </w:tcBorders>
            <w:shd w:val="clear" w:color="auto" w:fill="auto"/>
            <w:tcMar>
              <w:top w:w="0" w:type="dxa"/>
              <w:left w:w="108" w:type="dxa"/>
              <w:bottom w:w="0" w:type="dxa"/>
              <w:right w:w="108" w:type="dxa"/>
            </w:tcMar>
            <w:hideMark/>
          </w:tcPr>
          <w:p w:rsidR="003740AC" w:rsidRPr="005438CC" w:rsidRDefault="00B91513" w:rsidP="00B91513">
            <w:pPr>
              <w:spacing w:after="0" w:line="360" w:lineRule="auto"/>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xml:space="preserve">P. </w:t>
            </w:r>
            <w:r w:rsidR="003740AC" w:rsidRPr="005438CC">
              <w:rPr>
                <w:rFonts w:asciiTheme="majorHAnsi" w:eastAsia="Times New Roman" w:hAnsiTheme="majorHAnsi" w:cstheme="majorHAnsi"/>
                <w:b/>
                <w:bCs/>
                <w:color w:val="000000" w:themeColor="text1"/>
                <w:sz w:val="28"/>
                <w:szCs w:val="28"/>
                <w:lang w:eastAsia="vi-VN"/>
              </w:rPr>
              <w:t>HIỆU TRƯỞNG</w:t>
            </w:r>
          </w:p>
          <w:p w:rsidR="003740AC" w:rsidRPr="005438CC" w:rsidRDefault="003740AC" w:rsidP="00B91513">
            <w:pPr>
              <w:spacing w:after="0" w:line="360" w:lineRule="auto"/>
              <w:jc w:val="center"/>
              <w:rPr>
                <w:rFonts w:asciiTheme="majorHAnsi" w:eastAsia="Times New Roman" w:hAnsiTheme="majorHAnsi" w:cstheme="majorHAnsi"/>
                <w:color w:val="000000" w:themeColor="text1"/>
                <w:sz w:val="28"/>
                <w:szCs w:val="28"/>
                <w:lang w:eastAsia="vi-VN"/>
              </w:rPr>
            </w:pPr>
          </w:p>
          <w:p w:rsidR="003740AC" w:rsidRPr="005438CC" w:rsidRDefault="003740AC" w:rsidP="00B91513">
            <w:pPr>
              <w:spacing w:after="0" w:line="360" w:lineRule="auto"/>
              <w:jc w:val="center"/>
              <w:rPr>
                <w:rFonts w:asciiTheme="majorHAnsi" w:eastAsia="Times New Roman" w:hAnsiTheme="majorHAnsi" w:cstheme="majorHAnsi"/>
                <w:color w:val="000000" w:themeColor="text1"/>
                <w:sz w:val="28"/>
                <w:szCs w:val="28"/>
                <w:lang w:eastAsia="vi-VN"/>
              </w:rPr>
            </w:pPr>
          </w:p>
          <w:p w:rsidR="003740AC" w:rsidRPr="005438CC" w:rsidRDefault="003740AC" w:rsidP="00B91513">
            <w:pPr>
              <w:spacing w:after="0" w:line="360" w:lineRule="auto"/>
              <w:jc w:val="center"/>
              <w:rPr>
                <w:rFonts w:asciiTheme="majorHAnsi" w:eastAsia="Times New Roman" w:hAnsiTheme="majorHAnsi" w:cstheme="majorHAnsi"/>
                <w:color w:val="000000" w:themeColor="text1"/>
                <w:sz w:val="28"/>
                <w:szCs w:val="28"/>
                <w:lang w:eastAsia="vi-VN"/>
              </w:rPr>
            </w:pPr>
          </w:p>
          <w:p w:rsidR="003740AC" w:rsidRPr="005438CC" w:rsidRDefault="00B91513" w:rsidP="00B91513">
            <w:pPr>
              <w:spacing w:after="0" w:line="360" w:lineRule="auto"/>
              <w:jc w:val="center"/>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b/>
                <w:bCs/>
                <w:color w:val="000000" w:themeColor="text1"/>
                <w:sz w:val="28"/>
                <w:szCs w:val="28"/>
                <w:lang w:val="en-US" w:eastAsia="vi-VN"/>
              </w:rPr>
              <w:t>Nguyễn Hoàng Mạnh</w:t>
            </w:r>
          </w:p>
        </w:tc>
      </w:tr>
    </w:tbl>
    <w:p w:rsidR="003740AC" w:rsidRPr="005438CC" w:rsidRDefault="003740AC" w:rsidP="00B91513">
      <w:pPr>
        <w:shd w:val="clear" w:color="auto" w:fill="FFFFFF"/>
        <w:spacing w:after="0" w:line="360" w:lineRule="auto"/>
        <w:jc w:val="center"/>
        <w:textAlignment w:val="baseline"/>
        <w:rPr>
          <w:rFonts w:asciiTheme="majorHAnsi" w:eastAsia="Times New Roman" w:hAnsiTheme="majorHAnsi" w:cstheme="majorHAnsi"/>
          <w:color w:val="000000" w:themeColor="text1"/>
          <w:sz w:val="28"/>
          <w:szCs w:val="28"/>
          <w:lang w:eastAsia="vi-VN"/>
        </w:rPr>
      </w:pPr>
    </w:p>
    <w:p w:rsidR="00C8333E" w:rsidRPr="005438CC" w:rsidRDefault="00C8333E" w:rsidP="00B91513">
      <w:pPr>
        <w:pStyle w:val="NormalWeb"/>
        <w:shd w:val="clear" w:color="auto" w:fill="FFFFFF"/>
        <w:spacing w:before="0" w:beforeAutospacing="0" w:after="0" w:afterAutospacing="0" w:line="360" w:lineRule="auto"/>
        <w:jc w:val="center"/>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PHÂN CÔNG NHIỆM VỤ</w:t>
      </w:r>
    </w:p>
    <w:p w:rsidR="00C8333E" w:rsidRPr="005438CC" w:rsidRDefault="00C8333E" w:rsidP="00B91513">
      <w:pPr>
        <w:pStyle w:val="NormalWeb"/>
        <w:shd w:val="clear" w:color="auto" w:fill="FFFFFF"/>
        <w:spacing w:before="0" w:beforeAutospacing="0" w:after="0" w:afterAutospacing="0" w:line="360" w:lineRule="auto"/>
        <w:jc w:val="center"/>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CÁN BỘ, GIÁO VIÊN,</w:t>
      </w:r>
      <w:r w:rsidR="008650D9" w:rsidRPr="005438CC">
        <w:rPr>
          <w:rStyle w:val="Strong"/>
          <w:rFonts w:asciiTheme="majorHAnsi" w:hAnsiTheme="majorHAnsi" w:cstheme="majorHAnsi"/>
          <w:color w:val="000000" w:themeColor="text1"/>
          <w:sz w:val="28"/>
          <w:szCs w:val="28"/>
          <w:bdr w:val="none" w:sz="0" w:space="0" w:color="auto" w:frame="1"/>
        </w:rPr>
        <w:t xml:space="preserve"> NHÂN VIÊN TRƯỜNG THCS NGỌC THANH</w:t>
      </w:r>
    </w:p>
    <w:p w:rsidR="00C8333E" w:rsidRPr="005438CC" w:rsidRDefault="008650D9" w:rsidP="00B91513">
      <w:pPr>
        <w:pStyle w:val="NormalWeb"/>
        <w:shd w:val="clear" w:color="auto" w:fill="FFFFFF"/>
        <w:spacing w:before="0" w:beforeAutospacing="0" w:after="0" w:afterAutospacing="0" w:line="360" w:lineRule="auto"/>
        <w:jc w:val="center"/>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NĂM HỌC 2018</w:t>
      </w:r>
      <w:r w:rsidR="00C8333E" w:rsidRPr="005438CC">
        <w:rPr>
          <w:rStyle w:val="Strong"/>
          <w:rFonts w:asciiTheme="majorHAnsi" w:hAnsiTheme="majorHAnsi" w:cstheme="majorHAnsi"/>
          <w:color w:val="000000" w:themeColor="text1"/>
          <w:sz w:val="28"/>
          <w:szCs w:val="28"/>
          <w:bdr w:val="none" w:sz="0" w:space="0" w:color="auto" w:frame="1"/>
        </w:rPr>
        <w:t>-201</w:t>
      </w:r>
      <w:r w:rsidRPr="005438CC">
        <w:rPr>
          <w:rStyle w:val="Strong"/>
          <w:rFonts w:asciiTheme="majorHAnsi" w:hAnsiTheme="majorHAnsi" w:cstheme="majorHAnsi"/>
          <w:color w:val="000000" w:themeColor="text1"/>
          <w:sz w:val="28"/>
          <w:szCs w:val="28"/>
          <w:bdr w:val="none" w:sz="0" w:space="0" w:color="auto" w:frame="1"/>
        </w:rPr>
        <w:t>9</w:t>
      </w:r>
    </w:p>
    <w:p w:rsidR="00C8333E" w:rsidRPr="005438CC" w:rsidRDefault="00C8333E" w:rsidP="005438CC">
      <w:pPr>
        <w:pStyle w:val="NormalWeb"/>
        <w:shd w:val="clear" w:color="auto" w:fill="FFFFFF"/>
        <w:spacing w:before="0" w:beforeAutospacing="0" w:after="0" w:afterAutospacing="0" w:line="360" w:lineRule="auto"/>
        <w:jc w:val="center"/>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w:t>
      </w:r>
      <w:r w:rsidR="008650D9" w:rsidRPr="005438CC">
        <w:rPr>
          <w:rStyle w:val="Emphasis"/>
          <w:rFonts w:asciiTheme="majorHAnsi" w:hAnsiTheme="majorHAnsi" w:cstheme="majorHAnsi"/>
          <w:color w:val="000000" w:themeColor="text1"/>
          <w:sz w:val="28"/>
          <w:szCs w:val="28"/>
          <w:bdr w:val="none" w:sz="0" w:space="0" w:color="auto" w:frame="1"/>
        </w:rPr>
        <w:t>Kèm theo quyết định số: … /QĐ-THCSNT</w:t>
      </w:r>
      <w:r w:rsidR="00DB21C4" w:rsidRPr="005438CC">
        <w:rPr>
          <w:rStyle w:val="Emphasis"/>
          <w:rFonts w:asciiTheme="majorHAnsi" w:hAnsiTheme="majorHAnsi" w:cstheme="majorHAnsi"/>
          <w:color w:val="000000" w:themeColor="text1"/>
          <w:sz w:val="28"/>
          <w:szCs w:val="28"/>
          <w:bdr w:val="none" w:sz="0" w:space="0" w:color="auto" w:frame="1"/>
        </w:rPr>
        <w:t>,  ngày 04</w:t>
      </w:r>
      <w:r w:rsidRPr="005438CC">
        <w:rPr>
          <w:rStyle w:val="Emphasis"/>
          <w:rFonts w:asciiTheme="majorHAnsi" w:hAnsiTheme="majorHAnsi" w:cstheme="majorHAnsi"/>
          <w:color w:val="000000" w:themeColor="text1"/>
          <w:sz w:val="28"/>
          <w:szCs w:val="28"/>
          <w:bdr w:val="none" w:sz="0" w:space="0" w:color="auto" w:frame="1"/>
        </w:rPr>
        <w:t>  tháng 8  năm 201</w:t>
      </w:r>
      <w:r w:rsidR="00DB21C4" w:rsidRPr="005438CC">
        <w:rPr>
          <w:rStyle w:val="Emphasis"/>
          <w:rFonts w:asciiTheme="majorHAnsi" w:hAnsiTheme="majorHAnsi" w:cstheme="majorHAnsi"/>
          <w:color w:val="000000" w:themeColor="text1"/>
          <w:sz w:val="28"/>
          <w:szCs w:val="28"/>
          <w:bdr w:val="none" w:sz="0" w:space="0" w:color="auto" w:frame="1"/>
        </w:rPr>
        <w:t>8</w:t>
      </w:r>
    </w:p>
    <w:p w:rsidR="00C8333E" w:rsidRPr="005438CC" w:rsidRDefault="00C8333E" w:rsidP="005438CC">
      <w:pPr>
        <w:pStyle w:val="NormalWeb"/>
        <w:shd w:val="clear" w:color="auto" w:fill="FFFFFF"/>
        <w:spacing w:before="0" w:beforeAutospacing="0" w:after="0" w:afterAutospacing="0" w:line="360" w:lineRule="auto"/>
        <w:jc w:val="center"/>
        <w:rPr>
          <w:rStyle w:val="Emphasis"/>
          <w:rFonts w:asciiTheme="majorHAnsi" w:hAnsiTheme="majorHAnsi" w:cstheme="majorHAnsi"/>
          <w:color w:val="000000" w:themeColor="text1"/>
          <w:sz w:val="28"/>
          <w:szCs w:val="28"/>
          <w:bdr w:val="none" w:sz="0" w:space="0" w:color="auto" w:frame="1"/>
        </w:rPr>
      </w:pPr>
      <w:r w:rsidRPr="005438CC">
        <w:rPr>
          <w:rStyle w:val="Emphasis"/>
          <w:rFonts w:asciiTheme="majorHAnsi" w:hAnsiTheme="majorHAnsi" w:cstheme="majorHAnsi"/>
          <w:color w:val="000000" w:themeColor="text1"/>
          <w:sz w:val="28"/>
          <w:szCs w:val="28"/>
          <w:bdr w:val="none" w:sz="0" w:space="0" w:color="auto" w:frame="1"/>
        </w:rPr>
        <w:t>của Hi</w:t>
      </w:r>
      <w:r w:rsidR="00DB21C4" w:rsidRPr="005438CC">
        <w:rPr>
          <w:rStyle w:val="Emphasis"/>
          <w:rFonts w:asciiTheme="majorHAnsi" w:hAnsiTheme="majorHAnsi" w:cstheme="majorHAnsi"/>
          <w:color w:val="000000" w:themeColor="text1"/>
          <w:sz w:val="28"/>
          <w:szCs w:val="28"/>
          <w:bdr w:val="none" w:sz="0" w:space="0" w:color="auto" w:frame="1"/>
        </w:rPr>
        <w:t>ệu trưởng trường THCS Ngọc Thanh</w:t>
      </w:r>
      <w:r w:rsidRPr="005438CC">
        <w:rPr>
          <w:rStyle w:val="Emphasis"/>
          <w:rFonts w:asciiTheme="majorHAnsi" w:hAnsiTheme="majorHAnsi" w:cstheme="majorHAnsi"/>
          <w:color w:val="000000" w:themeColor="text1"/>
          <w:sz w:val="28"/>
          <w:szCs w:val="28"/>
          <w:bdr w:val="none" w:sz="0" w:space="0" w:color="auto" w:frame="1"/>
        </w:rPr>
        <w:t>)</w:t>
      </w:r>
    </w:p>
    <w:p w:rsidR="0074687A" w:rsidRPr="005438CC" w:rsidRDefault="00BB17AF" w:rsidP="00B91513">
      <w:pPr>
        <w:shd w:val="clear" w:color="auto" w:fill="FFFFFF"/>
        <w:spacing w:after="0" w:line="360" w:lineRule="auto"/>
        <w:jc w:val="both"/>
        <w:textAlignment w:val="baseline"/>
        <w:rPr>
          <w:rFonts w:asciiTheme="majorHAnsi" w:eastAsia="Times New Roman" w:hAnsiTheme="majorHAnsi" w:cstheme="majorHAnsi"/>
          <w:b/>
          <w:bCs/>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I. TỔ CHỨC, BIÊN CHẾ</w:t>
      </w:r>
    </w:p>
    <w:p w:rsidR="00BB17AF" w:rsidRPr="005438CC" w:rsidRDefault="005438CC" w:rsidP="00B91513">
      <w:pPr>
        <w:shd w:val="clear" w:color="auto" w:fill="FFFFFF"/>
        <w:spacing w:after="0" w:line="360" w:lineRule="auto"/>
        <w:jc w:val="both"/>
        <w:textAlignment w:val="baseline"/>
        <w:rPr>
          <w:rFonts w:asciiTheme="majorHAnsi" w:eastAsia="Times New Roman" w:hAnsiTheme="majorHAnsi" w:cstheme="majorHAnsi"/>
          <w:bCs/>
          <w:color w:val="000000" w:themeColor="text1"/>
          <w:sz w:val="28"/>
          <w:szCs w:val="28"/>
          <w:lang w:eastAsia="vi-VN"/>
        </w:rPr>
      </w:pPr>
      <w:r w:rsidRPr="005438CC">
        <w:rPr>
          <w:rFonts w:asciiTheme="majorHAnsi" w:eastAsia="Times New Roman" w:hAnsiTheme="majorHAnsi" w:cstheme="majorHAnsi"/>
          <w:bCs/>
          <w:color w:val="000000" w:themeColor="text1"/>
          <w:sz w:val="28"/>
          <w:szCs w:val="28"/>
          <w:lang w:eastAsia="vi-VN"/>
        </w:rPr>
        <w:t xml:space="preserve">- </w:t>
      </w:r>
      <w:r w:rsidR="00BB17AF" w:rsidRPr="005438CC">
        <w:rPr>
          <w:rFonts w:asciiTheme="majorHAnsi" w:eastAsia="Times New Roman" w:hAnsiTheme="majorHAnsi" w:cstheme="majorHAnsi"/>
          <w:bCs/>
          <w:color w:val="000000" w:themeColor="text1"/>
          <w:sz w:val="28"/>
          <w:szCs w:val="28"/>
          <w:lang w:eastAsia="vi-VN"/>
        </w:rPr>
        <w:t>Tổng số CBGV-</w:t>
      </w:r>
      <w:r w:rsidR="00BB17AF" w:rsidRPr="005438CC">
        <w:rPr>
          <w:rFonts w:asciiTheme="majorHAnsi" w:eastAsia="Times New Roman" w:hAnsiTheme="majorHAnsi" w:cstheme="majorHAnsi"/>
          <w:bCs/>
          <w:color w:val="000000" w:themeColor="text1"/>
          <w:sz w:val="28"/>
          <w:szCs w:val="28"/>
          <w:lang w:eastAsia="vi-VN"/>
        </w:rPr>
        <w:t xml:space="preserve"> </w:t>
      </w:r>
      <w:r w:rsidRPr="005438CC">
        <w:rPr>
          <w:rFonts w:asciiTheme="majorHAnsi" w:eastAsia="Times New Roman" w:hAnsiTheme="majorHAnsi" w:cstheme="majorHAnsi"/>
          <w:bCs/>
          <w:color w:val="000000" w:themeColor="text1"/>
          <w:sz w:val="28"/>
          <w:szCs w:val="28"/>
          <w:lang w:eastAsia="vi-VN"/>
        </w:rPr>
        <w:t>NV:</w:t>
      </w:r>
      <w:r w:rsidR="00BB17AF" w:rsidRPr="005438CC">
        <w:rPr>
          <w:rFonts w:asciiTheme="majorHAnsi" w:eastAsia="Times New Roman" w:hAnsiTheme="majorHAnsi" w:cstheme="majorHAnsi"/>
          <w:bCs/>
          <w:color w:val="000000" w:themeColor="text1"/>
          <w:sz w:val="28"/>
          <w:szCs w:val="28"/>
          <w:lang w:eastAsia="vi-VN"/>
        </w:rPr>
        <w:t xml:space="preserve"> 28</w:t>
      </w:r>
      <w:r w:rsidRPr="005438CC">
        <w:rPr>
          <w:rFonts w:asciiTheme="majorHAnsi" w:eastAsia="Times New Roman" w:hAnsiTheme="majorHAnsi" w:cstheme="majorHAnsi"/>
          <w:bCs/>
          <w:color w:val="000000" w:themeColor="text1"/>
          <w:sz w:val="28"/>
          <w:szCs w:val="28"/>
          <w:lang w:eastAsia="vi-VN"/>
        </w:rPr>
        <w:t xml:space="preserve"> đồng chí</w:t>
      </w:r>
    </w:p>
    <w:p w:rsidR="00BB17AF" w:rsidRPr="005438CC" w:rsidRDefault="005438CC" w:rsidP="00B91513">
      <w:pPr>
        <w:shd w:val="clear" w:color="auto" w:fill="FFFFFF"/>
        <w:spacing w:after="0" w:line="360" w:lineRule="auto"/>
        <w:jc w:val="both"/>
        <w:textAlignment w:val="baseline"/>
        <w:rPr>
          <w:rFonts w:asciiTheme="majorHAnsi" w:eastAsia="Times New Roman" w:hAnsiTheme="majorHAnsi" w:cstheme="majorHAnsi"/>
          <w:bCs/>
          <w:color w:val="000000" w:themeColor="text1"/>
          <w:sz w:val="28"/>
          <w:szCs w:val="28"/>
          <w:lang w:eastAsia="vi-VN"/>
        </w:rPr>
      </w:pPr>
      <w:r w:rsidRPr="005438CC">
        <w:rPr>
          <w:rFonts w:asciiTheme="majorHAnsi" w:eastAsia="Times New Roman" w:hAnsiTheme="majorHAnsi" w:cstheme="majorHAnsi"/>
          <w:bCs/>
          <w:color w:val="000000" w:themeColor="text1"/>
          <w:sz w:val="28"/>
          <w:szCs w:val="28"/>
          <w:lang w:eastAsia="vi-VN"/>
        </w:rPr>
        <w:t xml:space="preserve">- </w:t>
      </w:r>
      <w:r w:rsidR="00BB17AF" w:rsidRPr="005438CC">
        <w:rPr>
          <w:rFonts w:asciiTheme="majorHAnsi" w:eastAsia="Times New Roman" w:hAnsiTheme="majorHAnsi" w:cstheme="majorHAnsi"/>
          <w:bCs/>
          <w:color w:val="000000" w:themeColor="text1"/>
          <w:sz w:val="28"/>
          <w:szCs w:val="28"/>
          <w:lang w:eastAsia="vi-VN"/>
        </w:rPr>
        <w:t>Trong đó:</w:t>
      </w:r>
    </w:p>
    <w:p w:rsidR="00BB17AF" w:rsidRPr="005438CC" w:rsidRDefault="005438CC" w:rsidP="00B91513">
      <w:pPr>
        <w:shd w:val="clear" w:color="auto" w:fill="FFFFFF"/>
        <w:spacing w:after="0" w:line="360" w:lineRule="auto"/>
        <w:jc w:val="both"/>
        <w:textAlignment w:val="baseline"/>
        <w:rPr>
          <w:rFonts w:asciiTheme="majorHAnsi" w:eastAsia="Times New Roman" w:hAnsiTheme="majorHAnsi" w:cstheme="majorHAnsi"/>
          <w:bCs/>
          <w:color w:val="000000" w:themeColor="text1"/>
          <w:sz w:val="28"/>
          <w:szCs w:val="28"/>
          <w:lang w:eastAsia="vi-VN"/>
        </w:rPr>
      </w:pPr>
      <w:r w:rsidRPr="005438CC">
        <w:rPr>
          <w:rFonts w:asciiTheme="majorHAnsi" w:eastAsia="Times New Roman" w:hAnsiTheme="majorHAnsi" w:cstheme="majorHAnsi"/>
          <w:bCs/>
          <w:color w:val="000000" w:themeColor="text1"/>
          <w:sz w:val="28"/>
          <w:szCs w:val="28"/>
          <w:lang w:eastAsia="vi-VN"/>
        </w:rPr>
        <w:t xml:space="preserve">+ </w:t>
      </w:r>
      <w:r w:rsidR="00BB17AF" w:rsidRPr="005438CC">
        <w:rPr>
          <w:rFonts w:asciiTheme="majorHAnsi" w:eastAsia="Times New Roman" w:hAnsiTheme="majorHAnsi" w:cstheme="majorHAnsi"/>
          <w:bCs/>
          <w:color w:val="000000" w:themeColor="text1"/>
          <w:sz w:val="28"/>
          <w:szCs w:val="28"/>
          <w:lang w:eastAsia="vi-VN"/>
        </w:rPr>
        <w:t>Ban giám hiệu: 0</w:t>
      </w:r>
      <w:r w:rsidRPr="005438CC">
        <w:rPr>
          <w:rFonts w:asciiTheme="majorHAnsi" w:eastAsia="Times New Roman" w:hAnsiTheme="majorHAnsi" w:cstheme="majorHAnsi"/>
          <w:bCs/>
          <w:color w:val="000000" w:themeColor="text1"/>
          <w:sz w:val="28"/>
          <w:szCs w:val="28"/>
          <w:lang w:eastAsia="vi-VN"/>
        </w:rPr>
        <w:t>1(Chưa có Hiệu</w:t>
      </w:r>
      <w:r w:rsidR="00BB17AF" w:rsidRPr="005438CC">
        <w:rPr>
          <w:rFonts w:asciiTheme="majorHAnsi" w:eastAsia="Times New Roman" w:hAnsiTheme="majorHAnsi" w:cstheme="majorHAnsi"/>
          <w:bCs/>
          <w:color w:val="000000" w:themeColor="text1"/>
          <w:sz w:val="28"/>
          <w:szCs w:val="28"/>
          <w:lang w:eastAsia="vi-VN"/>
        </w:rPr>
        <w:t xml:space="preserve"> trưởng)</w:t>
      </w:r>
    </w:p>
    <w:p w:rsidR="00BB17AF" w:rsidRPr="005438CC" w:rsidRDefault="005438CC" w:rsidP="00B91513">
      <w:pPr>
        <w:shd w:val="clear" w:color="auto" w:fill="FFFFFF"/>
        <w:spacing w:after="0" w:line="360" w:lineRule="auto"/>
        <w:jc w:val="both"/>
        <w:textAlignment w:val="baseline"/>
        <w:rPr>
          <w:rFonts w:asciiTheme="majorHAnsi" w:eastAsia="Times New Roman" w:hAnsiTheme="majorHAnsi" w:cstheme="majorHAnsi"/>
          <w:bCs/>
          <w:color w:val="000000" w:themeColor="text1"/>
          <w:sz w:val="28"/>
          <w:szCs w:val="28"/>
          <w:lang w:eastAsia="vi-VN"/>
        </w:rPr>
      </w:pPr>
      <w:r w:rsidRPr="005438CC">
        <w:rPr>
          <w:rFonts w:asciiTheme="majorHAnsi" w:eastAsia="Times New Roman" w:hAnsiTheme="majorHAnsi" w:cstheme="majorHAnsi"/>
          <w:bCs/>
          <w:color w:val="000000" w:themeColor="text1"/>
          <w:sz w:val="28"/>
          <w:szCs w:val="28"/>
          <w:lang w:eastAsia="vi-VN"/>
        </w:rPr>
        <w:t xml:space="preserve">+ </w:t>
      </w:r>
      <w:r w:rsidR="00BB17AF" w:rsidRPr="005438CC">
        <w:rPr>
          <w:rFonts w:asciiTheme="majorHAnsi" w:eastAsia="Times New Roman" w:hAnsiTheme="majorHAnsi" w:cstheme="majorHAnsi"/>
          <w:bCs/>
          <w:color w:val="000000" w:themeColor="text1"/>
          <w:sz w:val="28"/>
          <w:szCs w:val="28"/>
          <w:lang w:eastAsia="vi-VN"/>
        </w:rPr>
        <w:t>Giáo viên: 23</w:t>
      </w:r>
    </w:p>
    <w:p w:rsidR="00BB17AF" w:rsidRPr="005438CC" w:rsidRDefault="005438CC" w:rsidP="00B91513">
      <w:pPr>
        <w:shd w:val="clear" w:color="auto" w:fill="FFFFFF"/>
        <w:spacing w:after="0" w:line="360" w:lineRule="auto"/>
        <w:jc w:val="both"/>
        <w:textAlignment w:val="baseline"/>
        <w:rPr>
          <w:rFonts w:asciiTheme="majorHAnsi" w:eastAsia="Times New Roman" w:hAnsiTheme="majorHAnsi" w:cstheme="majorHAnsi"/>
          <w:bCs/>
          <w:color w:val="000000" w:themeColor="text1"/>
          <w:sz w:val="28"/>
          <w:szCs w:val="28"/>
          <w:lang w:eastAsia="vi-VN"/>
        </w:rPr>
      </w:pPr>
      <w:r w:rsidRPr="005438CC">
        <w:rPr>
          <w:rFonts w:asciiTheme="majorHAnsi" w:eastAsia="Times New Roman" w:hAnsiTheme="majorHAnsi" w:cstheme="majorHAnsi"/>
          <w:bCs/>
          <w:color w:val="000000" w:themeColor="text1"/>
          <w:sz w:val="28"/>
          <w:szCs w:val="28"/>
          <w:lang w:eastAsia="vi-VN"/>
        </w:rPr>
        <w:t xml:space="preserve">+ </w:t>
      </w:r>
      <w:r w:rsidR="00BB17AF" w:rsidRPr="005438CC">
        <w:rPr>
          <w:rFonts w:asciiTheme="majorHAnsi" w:eastAsia="Times New Roman" w:hAnsiTheme="majorHAnsi" w:cstheme="majorHAnsi"/>
          <w:bCs/>
          <w:color w:val="000000" w:themeColor="text1"/>
          <w:sz w:val="28"/>
          <w:szCs w:val="28"/>
          <w:lang w:eastAsia="vi-VN"/>
        </w:rPr>
        <w:t>Nhân viên: 04</w:t>
      </w:r>
    </w:p>
    <w:p w:rsidR="005438CC" w:rsidRPr="005438CC" w:rsidRDefault="009745C0" w:rsidP="005438CC">
      <w:pPr>
        <w:shd w:val="clear" w:color="auto" w:fill="FFFFFF"/>
        <w:spacing w:after="0" w:line="360" w:lineRule="auto"/>
        <w:jc w:val="both"/>
        <w:textAlignment w:val="baseline"/>
        <w:rPr>
          <w:rFonts w:asciiTheme="majorHAnsi" w:eastAsia="Times New Roman" w:hAnsiTheme="majorHAnsi" w:cstheme="majorHAnsi"/>
          <w:b/>
          <w:bCs/>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I</w:t>
      </w:r>
      <w:r w:rsidRPr="005438CC">
        <w:rPr>
          <w:rFonts w:asciiTheme="majorHAnsi" w:eastAsia="Times New Roman" w:hAnsiTheme="majorHAnsi" w:cstheme="majorHAnsi"/>
          <w:b/>
          <w:bCs/>
          <w:color w:val="000000" w:themeColor="text1"/>
          <w:sz w:val="28"/>
          <w:szCs w:val="28"/>
          <w:lang w:eastAsia="vi-VN"/>
        </w:rPr>
        <w:t>I</w:t>
      </w:r>
      <w:r w:rsidRPr="005438CC">
        <w:rPr>
          <w:rFonts w:asciiTheme="majorHAnsi" w:eastAsia="Times New Roman" w:hAnsiTheme="majorHAnsi" w:cstheme="majorHAnsi"/>
          <w:b/>
          <w:bCs/>
          <w:color w:val="000000" w:themeColor="text1"/>
          <w:sz w:val="28"/>
          <w:szCs w:val="28"/>
          <w:lang w:eastAsia="vi-VN"/>
        </w:rPr>
        <w:t>. PHÂN CÔNG CÁC CHỨC DANH CHỦ</w:t>
      </w:r>
      <w:r w:rsidRPr="005438CC">
        <w:rPr>
          <w:rFonts w:asciiTheme="majorHAnsi" w:eastAsia="Times New Roman" w:hAnsiTheme="majorHAnsi" w:cstheme="majorHAnsi"/>
          <w:b/>
          <w:bCs/>
          <w:color w:val="000000" w:themeColor="text1"/>
          <w:sz w:val="28"/>
          <w:szCs w:val="28"/>
          <w:lang w:eastAsia="vi-VN"/>
        </w:rPr>
        <w:t xml:space="preserve"> </w:t>
      </w:r>
      <w:r w:rsidRPr="005438CC">
        <w:rPr>
          <w:rFonts w:asciiTheme="majorHAnsi" w:eastAsia="Times New Roman" w:hAnsiTheme="majorHAnsi" w:cstheme="majorHAnsi"/>
          <w:b/>
          <w:bCs/>
          <w:color w:val="000000" w:themeColor="text1"/>
          <w:sz w:val="28"/>
          <w:szCs w:val="28"/>
          <w:lang w:eastAsia="vi-VN"/>
        </w:rPr>
        <w:t>CHỐT</w:t>
      </w:r>
    </w:p>
    <w:p w:rsidR="00A674C0" w:rsidRPr="005438CC" w:rsidRDefault="00A674C0" w:rsidP="005438CC">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Style w:val="Strong"/>
          <w:rFonts w:asciiTheme="majorHAnsi" w:hAnsiTheme="majorHAnsi" w:cstheme="majorHAnsi"/>
          <w:color w:val="000000" w:themeColor="text1"/>
          <w:sz w:val="28"/>
          <w:szCs w:val="28"/>
          <w:bdr w:val="none" w:sz="0" w:space="0" w:color="auto" w:frame="1"/>
        </w:rPr>
        <w:t>1. Đồng chí:  Nguyễn Hoàng Mạnh</w:t>
      </w:r>
      <w:r w:rsidR="00C8333E" w:rsidRPr="005438CC">
        <w:rPr>
          <w:rFonts w:asciiTheme="majorHAnsi" w:hAnsiTheme="majorHAnsi" w:cstheme="majorHAnsi"/>
          <w:color w:val="000000" w:themeColor="text1"/>
          <w:sz w:val="28"/>
          <w:szCs w:val="28"/>
        </w:rPr>
        <w:t> </w:t>
      </w:r>
    </w:p>
    <w:p w:rsidR="00C8333E" w:rsidRPr="005438CC" w:rsidRDefault="00A674C0" w:rsidP="00B91513">
      <w:pPr>
        <w:pStyle w:val="NormalWeb"/>
        <w:shd w:val="clear" w:color="auto" w:fill="FFFFFF"/>
        <w:spacing w:before="0" w:beforeAutospacing="0" w:after="0" w:afterAutospacing="0" w:line="360" w:lineRule="auto"/>
        <w:jc w:val="both"/>
        <w:rPr>
          <w:rFonts w:asciiTheme="majorHAnsi" w:hAnsiTheme="majorHAnsi" w:cstheme="majorHAnsi"/>
          <w:b/>
          <w:color w:val="000000" w:themeColor="text1"/>
          <w:sz w:val="28"/>
          <w:szCs w:val="28"/>
        </w:rPr>
      </w:pPr>
      <w:r w:rsidRPr="005438CC">
        <w:rPr>
          <w:rFonts w:asciiTheme="majorHAnsi" w:hAnsiTheme="majorHAnsi" w:cstheme="majorHAnsi"/>
          <w:b/>
          <w:color w:val="000000" w:themeColor="text1"/>
          <w:sz w:val="28"/>
          <w:szCs w:val="28"/>
        </w:rPr>
        <w:t>a) Nhiệm vụ của</w:t>
      </w:r>
      <w:r w:rsidR="00C8333E" w:rsidRPr="005438CC">
        <w:rPr>
          <w:rFonts w:asciiTheme="majorHAnsi" w:hAnsiTheme="majorHAnsi" w:cstheme="majorHAnsi"/>
          <w:b/>
          <w:color w:val="000000" w:themeColor="text1"/>
          <w:sz w:val="28"/>
          <w:szCs w:val="28"/>
        </w:rPr>
        <w:t xml:space="preserve"> Hiệu trưởng</w:t>
      </w:r>
      <w:r w:rsidRPr="005438CC">
        <w:rPr>
          <w:rFonts w:asciiTheme="majorHAnsi" w:hAnsiTheme="majorHAnsi" w:cstheme="majorHAnsi"/>
          <w:b/>
          <w:color w:val="000000" w:themeColor="text1"/>
          <w:sz w:val="28"/>
          <w:szCs w:val="28"/>
        </w:rPr>
        <w:t>:</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Thực hiện các nhiệm vụ được quy định tại khoản 1 điều 19 Điều lệ trường trung học và các nhiệm vụ sau:</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Chịu trách nhiệm trước cấp trên về toàn bộ hoạt động của nhà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và điều hành mọi hoạt động của nhà trường; triệu tập và chủ tọa các hoạt động của nhà trường; tổ chức chỉ đạo triển khai các chủ trương của Đảng, Nhà nước và các cấp tới</w:t>
      </w:r>
      <w:r w:rsidR="00BB17AF"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CB, GV,</w:t>
      </w:r>
      <w:r w:rsidR="00BB17AF"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NV, học sinh trong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Chỉ đạo, quản lý và giải quyết một số công việc chính như sau:</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Tài chính, kế hoạch.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Các vấn đề liên quan đến học sinh (chuyển đi, chuyển đến, kỷ luật, khen thưởng, hỗ trợ,…)</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Chỉ đạo các tổ chức, đoàn thể hoạt động theo chức năng.</w:t>
      </w:r>
    </w:p>
    <w:p w:rsidR="00C8333E" w:rsidRPr="005438CC" w:rsidRDefault="00BB17AF"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Công tác thanh - K</w:t>
      </w:r>
      <w:r w:rsidR="00C8333E" w:rsidRPr="005438CC">
        <w:rPr>
          <w:rFonts w:asciiTheme="majorHAnsi" w:hAnsiTheme="majorHAnsi" w:cstheme="majorHAnsi"/>
          <w:color w:val="000000" w:themeColor="text1"/>
          <w:sz w:val="28"/>
          <w:szCs w:val="28"/>
        </w:rPr>
        <w:t>iểm tra nội bộ trường học.</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hồ sơ</w:t>
      </w:r>
      <w:r w:rsidR="008650D9"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GV,</w:t>
      </w:r>
      <w:r w:rsidR="00BB17AF"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NV.</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Trực tiếp ký duyệt KH của các tổ chức đoàn thể, KH chuyên môn của nhà trường; các văn bản gửi các cấp trên và các văn bản khác liên quan đến hoạt động nhà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lastRenderedPageBreak/>
        <w:t>+ Xây dựng quy hoạch phát triển nhà trường, tổ chức thực hiện kế hoạch nhiệm vụ năm học, báo cáo, đánh giá kết quả với cấp trên.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Chủ tịch Hội đồng thi đua</w:t>
      </w:r>
      <w:r w:rsidR="00BB17AF"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w:t>
      </w:r>
      <w:r w:rsidR="00BB17AF"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khen thưởng; kỷ luật; Hội đồng trường. Thực hiện  tiếp nhận và điều động giáo viên theo quyết định.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Thực hiện các chế độ chính sách, quy chế dân chủ, công tác xã hội hóa giáo dục. Chỉ đạo thực hiện các phong trào thi đua, các cuộc vận động của ngành; thực hiện công khai đối với nhà trường.</w:t>
      </w:r>
    </w:p>
    <w:p w:rsidR="008D3706" w:rsidRPr="005438CC" w:rsidRDefault="008D3706"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Xây dựng quy chế thi đua - khen thưởng; kế hoạch của Hội đồng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Tham gia sinh hoạt chuyên môn tại tổ Khoa học Tự nhiên, giảng dạy 2 tiết/tuần.</w:t>
      </w:r>
    </w:p>
    <w:p w:rsidR="00C8333E" w:rsidRPr="005438CC" w:rsidRDefault="00BB17AF"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b) Nhiệm vụ</w:t>
      </w:r>
      <w:r w:rsidR="00C8333E" w:rsidRPr="005438CC">
        <w:rPr>
          <w:rFonts w:asciiTheme="majorHAnsi" w:hAnsiTheme="majorHAnsi" w:cstheme="majorHAnsi"/>
          <w:color w:val="000000" w:themeColor="text1"/>
          <w:sz w:val="28"/>
          <w:szCs w:val="28"/>
        </w:rPr>
        <w:t xml:space="preserve"> </w:t>
      </w:r>
      <w:r w:rsidR="00C8333E" w:rsidRPr="005438CC">
        <w:rPr>
          <w:rFonts w:asciiTheme="majorHAnsi" w:hAnsiTheme="majorHAnsi" w:cstheme="majorHAnsi"/>
          <w:b/>
          <w:color w:val="000000" w:themeColor="text1"/>
          <w:sz w:val="28"/>
          <w:szCs w:val="28"/>
        </w:rPr>
        <w:t>Phó Hiệu trưởng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Thực hiện các nhiệm vụ được quy định tại khoản 2 điều 19 Điều lệ trường trung học và phụ trách và chỉ đạo thực hiện một số lĩnh vực nhà trường do Hiệu trưởng phân công cụ thể như sau:</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và chỉ đạo thực hiện về công tác chuyên môn: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Xây dựng kế hoạch hoạt động, quản  lý, điều hành</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các hoạt động</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chuyên môn,  HĐNGLL, nề nếp dạy và học.</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kiểm tra, nhận xét các loại hồ sơ thuộc lĩnh vực chuyên  môn (Sổ điểm điện tử, sổ đầu bài, KH của tổ chuyên môn, KH giảng dạy của GV, ...).</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Xây dựng quy định hoạt động chuyên môn trong năm học.</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Thống kê, tổng hợp và quản lý các chỉ số, số liệu về chuyên môn. Phụ trách công tác thiết bị dạy học, thư viện; PCGD</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XMC, hoạt động Đội,</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văn nghệ, thể dục thể thao,</w:t>
      </w:r>
      <w:r w:rsidR="000550F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ngoại khóa.</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Phụ trách công tác tổ chức phong trào thi đua “dạy tốt - học tốt”, các cuộc thi văn hóa, văn nghệ, TDTT, các sân chơi trí tuệ.</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Chỉ đạo đẩy mạnh ứng dụng CNTT trong dạy học, công tác giáo dục thể chất, Y tế, lao động vệ sinh.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Tổ chức chỉ đạo các chuyên đề, ngoại khoá, xây dựng các kế hoạch hoạt động về công tác giáo dục hướng nghiệp, dạy nghề THCS, tuyển sinh.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Thực hiện làm việc trong giờ hành chính từ thứ 2 đến thứ 7.</w:t>
      </w:r>
    </w:p>
    <w:p w:rsidR="00C8333E" w:rsidRPr="005438CC" w:rsidRDefault="005438CC"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2</w:t>
      </w:r>
      <w:r w:rsidR="000550F6" w:rsidRPr="005438CC">
        <w:rPr>
          <w:rStyle w:val="Strong"/>
          <w:rFonts w:asciiTheme="majorHAnsi" w:hAnsiTheme="majorHAnsi" w:cstheme="majorHAnsi"/>
          <w:color w:val="000000" w:themeColor="text1"/>
          <w:sz w:val="28"/>
          <w:szCs w:val="28"/>
          <w:bdr w:val="none" w:sz="0" w:space="0" w:color="auto" w:frame="1"/>
        </w:rPr>
        <w:t>. Đồng chí: Phạm Văn Thắng</w:t>
      </w:r>
      <w:r w:rsidR="00C8333E" w:rsidRPr="005438CC">
        <w:rPr>
          <w:rStyle w:val="Strong"/>
          <w:rFonts w:asciiTheme="majorHAnsi" w:hAnsiTheme="majorHAnsi" w:cstheme="majorHAnsi"/>
          <w:color w:val="000000" w:themeColor="text1"/>
          <w:sz w:val="28"/>
          <w:szCs w:val="28"/>
          <w:bdr w:val="none" w:sz="0" w:space="0" w:color="auto" w:frame="1"/>
        </w:rPr>
        <w:t> </w:t>
      </w:r>
      <w:r w:rsidR="00C8333E" w:rsidRPr="005438CC">
        <w:rPr>
          <w:rFonts w:asciiTheme="majorHAnsi" w:hAnsiTheme="majorHAnsi" w:cstheme="majorHAnsi"/>
          <w:color w:val="000000" w:themeColor="text1"/>
          <w:sz w:val="28"/>
          <w:szCs w:val="28"/>
        </w:rPr>
        <w:t>- Chủ tịch Công đoàn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lastRenderedPageBreak/>
        <w:t>- Phụ trách và chỉ đạo các hoạt động công đoàn</w:t>
      </w:r>
      <w:r w:rsidR="005438CC" w:rsidRPr="005438CC">
        <w:rPr>
          <w:rFonts w:asciiTheme="majorHAnsi" w:hAnsiTheme="majorHAnsi" w:cstheme="majorHAnsi"/>
          <w:color w:val="000000" w:themeColor="text1"/>
          <w:sz w:val="28"/>
          <w:szCs w:val="28"/>
        </w:rPr>
        <w:t xml:space="preserve"> theo đúng điều lệ</w:t>
      </w:r>
      <w:r w:rsidRPr="005438CC">
        <w:rPr>
          <w:rFonts w:asciiTheme="majorHAnsi" w:hAnsiTheme="majorHAnsi" w:cstheme="majorHAnsi"/>
          <w:color w:val="000000" w:themeColor="text1"/>
          <w:sz w:val="28"/>
          <w:szCs w:val="28"/>
        </w:rPr>
        <w:t>.</w:t>
      </w:r>
      <w:r w:rsidR="008D3706" w:rsidRPr="005438CC">
        <w:rPr>
          <w:rFonts w:asciiTheme="majorHAnsi" w:hAnsiTheme="majorHAnsi" w:cstheme="majorHAnsi"/>
          <w:color w:val="000000" w:themeColor="text1"/>
          <w:sz w:val="28"/>
          <w:szCs w:val="28"/>
        </w:rPr>
        <w:t xml:space="preserve"> Phó chủ tịch Hội đồng thi đua khen thưởng, kỉ luật nhà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Xây dựng kế hoạch của Hội đồng thi đua, khen thưởng; phụ trách hồ sơ thi đua trong năm học; sổ theo dõi thi đua khen thưởng hàng năm trong trường.</w:t>
      </w:r>
    </w:p>
    <w:p w:rsidR="00C8333E" w:rsidRPr="005438CC" w:rsidRDefault="00C8333E" w:rsidP="00B91513">
      <w:pPr>
        <w:pStyle w:val="NormalWeb"/>
        <w:shd w:val="clear" w:color="auto" w:fill="FFFFFF"/>
        <w:spacing w:before="0" w:beforeAutospacing="0" w:after="0" w:afterAutospacing="0" w:line="360" w:lineRule="auto"/>
        <w:jc w:val="both"/>
        <w:rPr>
          <w:rStyle w:val="Emphasis"/>
          <w:rFonts w:asciiTheme="majorHAnsi" w:hAnsiTheme="majorHAnsi" w:cstheme="majorHAnsi"/>
          <w:color w:val="000000" w:themeColor="text1"/>
          <w:sz w:val="28"/>
          <w:szCs w:val="28"/>
          <w:bdr w:val="none" w:sz="0" w:space="0" w:color="auto" w:frame="1"/>
          <w:lang w:val="en-US"/>
        </w:rPr>
      </w:pPr>
      <w:r w:rsidRPr="005438CC">
        <w:rPr>
          <w:rFonts w:asciiTheme="majorHAnsi" w:hAnsiTheme="majorHAnsi" w:cstheme="majorHAnsi"/>
          <w:color w:val="000000" w:themeColor="text1"/>
          <w:sz w:val="28"/>
          <w:szCs w:val="28"/>
        </w:rPr>
        <w:t>- Xây dựng kế hoạch, chỉ đạo thực hiện và tổng kết các cuộc vận động do các cấp phát động, phong trào thi đua </w:t>
      </w:r>
      <w:r w:rsidRPr="005438CC">
        <w:rPr>
          <w:rStyle w:val="Emphasis"/>
          <w:rFonts w:asciiTheme="majorHAnsi" w:hAnsiTheme="majorHAnsi" w:cstheme="majorHAnsi"/>
          <w:color w:val="000000" w:themeColor="text1"/>
          <w:sz w:val="28"/>
          <w:szCs w:val="28"/>
          <w:bdr w:val="none" w:sz="0" w:space="0" w:color="auto" w:frame="1"/>
        </w:rPr>
        <w:t>“Xây dựng trường học thân thiện, học sinh tích cực”.</w:t>
      </w:r>
    </w:p>
    <w:p w:rsidR="008D3706" w:rsidRPr="005438CC" w:rsidRDefault="008D3706" w:rsidP="00B91513">
      <w:pPr>
        <w:pStyle w:val="NormalWeb"/>
        <w:shd w:val="clear" w:color="auto" w:fill="FFFFFF"/>
        <w:spacing w:before="0" w:beforeAutospacing="0" w:after="0" w:afterAutospacing="0" w:line="360" w:lineRule="auto"/>
        <w:jc w:val="both"/>
        <w:rPr>
          <w:rFonts w:asciiTheme="majorHAnsi" w:hAnsiTheme="majorHAnsi" w:cstheme="majorHAnsi"/>
          <w:i/>
          <w:color w:val="000000" w:themeColor="text1"/>
          <w:sz w:val="28"/>
          <w:szCs w:val="28"/>
          <w:lang w:val="en-US"/>
        </w:rPr>
      </w:pPr>
      <w:r w:rsidRPr="005438CC">
        <w:rPr>
          <w:rStyle w:val="Emphasis"/>
          <w:rFonts w:asciiTheme="majorHAnsi" w:hAnsiTheme="majorHAnsi" w:cstheme="majorHAnsi"/>
          <w:i w:val="0"/>
          <w:color w:val="000000" w:themeColor="text1"/>
          <w:sz w:val="28"/>
          <w:szCs w:val="28"/>
          <w:bdr w:val="none" w:sz="0" w:space="0" w:color="auto" w:frame="1"/>
          <w:lang w:val="en-US"/>
        </w:rPr>
        <w:t>- Xây dựng kế hoạch và tổng kết việc thực hiện “Xây dựng cơ quan đơn vị văn hóa”, hồ sơ cơ quan đơn vị văn hóa.</w:t>
      </w:r>
      <w:r w:rsidR="00A458D0" w:rsidRPr="005438CC">
        <w:rPr>
          <w:rStyle w:val="Emphasis"/>
          <w:rFonts w:asciiTheme="majorHAnsi" w:hAnsiTheme="majorHAnsi" w:cstheme="majorHAnsi"/>
          <w:i w:val="0"/>
          <w:color w:val="000000" w:themeColor="text1"/>
          <w:sz w:val="28"/>
          <w:szCs w:val="28"/>
          <w:bdr w:val="none" w:sz="0" w:space="0" w:color="auto" w:frame="1"/>
          <w:lang w:val="en-US"/>
        </w:rPr>
        <w:t xml:space="preserve"> Xây dựng quy tắc ứng xử trong nhà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và theo dõi các hoạt động và các chỉ số về công tác thi đua của CB,</w:t>
      </w:r>
      <w:r w:rsidR="008D3706" w:rsidRPr="005438CC">
        <w:rPr>
          <w:rFonts w:asciiTheme="majorHAnsi" w:hAnsiTheme="majorHAnsi" w:cstheme="majorHAnsi"/>
          <w:color w:val="000000" w:themeColor="text1"/>
          <w:sz w:val="28"/>
          <w:szCs w:val="28"/>
          <w:lang w:val="en-US"/>
        </w:rPr>
        <w:t xml:space="preserve"> </w:t>
      </w:r>
      <w:r w:rsidRPr="005438CC">
        <w:rPr>
          <w:rFonts w:asciiTheme="majorHAnsi" w:hAnsiTheme="majorHAnsi" w:cstheme="majorHAnsi"/>
          <w:color w:val="000000" w:themeColor="text1"/>
          <w:sz w:val="28"/>
          <w:szCs w:val="28"/>
        </w:rPr>
        <w:t>GV,</w:t>
      </w:r>
      <w:r w:rsidR="008D3706" w:rsidRPr="005438CC">
        <w:rPr>
          <w:rFonts w:asciiTheme="majorHAnsi" w:hAnsiTheme="majorHAnsi" w:cstheme="majorHAnsi"/>
          <w:color w:val="000000" w:themeColor="text1"/>
          <w:sz w:val="28"/>
          <w:szCs w:val="28"/>
          <w:lang w:val="en-US"/>
        </w:rPr>
        <w:t xml:space="preserve"> </w:t>
      </w:r>
      <w:r w:rsidRPr="005438CC">
        <w:rPr>
          <w:rFonts w:asciiTheme="majorHAnsi" w:hAnsiTheme="majorHAnsi" w:cstheme="majorHAnsi"/>
          <w:color w:val="000000" w:themeColor="text1"/>
          <w:sz w:val="28"/>
          <w:szCs w:val="28"/>
        </w:rPr>
        <w:t>NV</w:t>
      </w:r>
      <w:r w:rsidR="008D3706"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trong trường.</w:t>
      </w:r>
    </w:p>
    <w:p w:rsidR="00C8333E" w:rsidRPr="005438CC" w:rsidRDefault="008D3706"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Cùng với</w:t>
      </w:r>
      <w:r w:rsidR="00C8333E" w:rsidRPr="005438CC">
        <w:rPr>
          <w:rFonts w:asciiTheme="majorHAnsi" w:hAnsiTheme="majorHAnsi" w:cstheme="majorHAnsi"/>
          <w:color w:val="000000" w:themeColor="text1"/>
          <w:sz w:val="28"/>
          <w:szCs w:val="28"/>
        </w:rPr>
        <w:t xml:space="preserve"> hiệu trưởng thống kê, tổng hợp các số liệu trong các đợt thi đua trong năm học.</w:t>
      </w:r>
    </w:p>
    <w:p w:rsidR="00284B53" w:rsidRPr="005438CC" w:rsidRDefault="00284B53"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lang w:val="en-US"/>
        </w:rPr>
        <w:t xml:space="preserve">- </w:t>
      </w:r>
      <w:r w:rsidR="005438CC">
        <w:rPr>
          <w:rFonts w:asciiTheme="majorHAnsi" w:hAnsiTheme="majorHAnsi" w:cstheme="majorHAnsi"/>
          <w:color w:val="000000" w:themeColor="text1"/>
          <w:sz w:val="28"/>
          <w:szCs w:val="28"/>
          <w:lang w:val="en-US"/>
        </w:rPr>
        <w:t>G</w:t>
      </w:r>
      <w:r w:rsidRPr="003E464F">
        <w:rPr>
          <w:rFonts w:asciiTheme="majorHAnsi" w:hAnsiTheme="majorHAnsi" w:cstheme="majorHAnsi"/>
          <w:color w:val="000000" w:themeColor="text1"/>
          <w:sz w:val="28"/>
          <w:szCs w:val="28"/>
        </w:rPr>
        <w:t>iám sát tác phong sư phạm giáo viên, nhân viên, nền nếp học sinh.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ml:space="preserve">- Làm một số công việc khác khi được </w:t>
      </w:r>
      <w:r w:rsidR="00B53F2B" w:rsidRPr="005438CC">
        <w:rPr>
          <w:rFonts w:asciiTheme="majorHAnsi" w:hAnsiTheme="majorHAnsi" w:cstheme="majorHAnsi"/>
          <w:color w:val="000000" w:themeColor="text1"/>
          <w:sz w:val="28"/>
          <w:szCs w:val="28"/>
          <w:lang w:val="en-US"/>
        </w:rPr>
        <w:t xml:space="preserve">P. </w:t>
      </w:r>
      <w:r w:rsidRPr="005438CC">
        <w:rPr>
          <w:rFonts w:asciiTheme="majorHAnsi" w:hAnsiTheme="majorHAnsi" w:cstheme="majorHAnsi"/>
          <w:color w:val="000000" w:themeColor="text1"/>
          <w:sz w:val="28"/>
          <w:szCs w:val="28"/>
        </w:rPr>
        <w:t xml:space="preserve">Hiệu truởng </w:t>
      </w:r>
      <w:r w:rsidR="00B53F2B" w:rsidRPr="005438CC">
        <w:rPr>
          <w:rFonts w:asciiTheme="majorHAnsi" w:hAnsiTheme="majorHAnsi" w:cstheme="majorHAnsi"/>
          <w:color w:val="000000" w:themeColor="text1"/>
          <w:sz w:val="28"/>
          <w:szCs w:val="28"/>
        </w:rPr>
        <w:t>–</w:t>
      </w:r>
      <w:r w:rsidRPr="005438CC">
        <w:rPr>
          <w:rFonts w:asciiTheme="majorHAnsi" w:hAnsiTheme="majorHAnsi" w:cstheme="majorHAnsi"/>
          <w:color w:val="000000" w:themeColor="text1"/>
          <w:sz w:val="28"/>
          <w:szCs w:val="28"/>
        </w:rPr>
        <w:t xml:space="preserve"> </w:t>
      </w:r>
      <w:r w:rsidR="00B53F2B" w:rsidRPr="005438CC">
        <w:rPr>
          <w:rFonts w:asciiTheme="majorHAnsi" w:hAnsiTheme="majorHAnsi" w:cstheme="majorHAnsi"/>
          <w:color w:val="000000" w:themeColor="text1"/>
          <w:sz w:val="28"/>
          <w:szCs w:val="28"/>
          <w:lang w:val="en-US"/>
        </w:rPr>
        <w:t xml:space="preserve">P. </w:t>
      </w:r>
      <w:r w:rsidRPr="005438CC">
        <w:rPr>
          <w:rFonts w:asciiTheme="majorHAnsi" w:hAnsiTheme="majorHAnsi" w:cstheme="majorHAnsi"/>
          <w:color w:val="000000" w:themeColor="text1"/>
          <w:sz w:val="28"/>
          <w:szCs w:val="28"/>
        </w:rPr>
        <w:t>Bí thư chi bộ phân công.</w:t>
      </w:r>
    </w:p>
    <w:p w:rsidR="00C8333E" w:rsidRPr="005438CC" w:rsidRDefault="00E02E5F"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AB1A8C">
        <w:rPr>
          <w:rStyle w:val="Strong"/>
          <w:rFonts w:asciiTheme="majorHAnsi" w:hAnsiTheme="majorHAnsi" w:cstheme="majorHAnsi"/>
          <w:color w:val="000000" w:themeColor="text1"/>
          <w:sz w:val="28"/>
          <w:szCs w:val="28"/>
          <w:bdr w:val="none" w:sz="0" w:space="0" w:color="auto" w:frame="1"/>
        </w:rPr>
        <w:t>3</w:t>
      </w:r>
      <w:r w:rsidR="00A458D0" w:rsidRPr="005438CC">
        <w:rPr>
          <w:rStyle w:val="Strong"/>
          <w:rFonts w:asciiTheme="majorHAnsi" w:hAnsiTheme="majorHAnsi" w:cstheme="majorHAnsi"/>
          <w:color w:val="000000" w:themeColor="text1"/>
          <w:sz w:val="28"/>
          <w:szCs w:val="28"/>
          <w:bdr w:val="none" w:sz="0" w:space="0" w:color="auto" w:frame="1"/>
        </w:rPr>
        <w:t>. Đồng chí: Nguyễn Thị Doan</w:t>
      </w:r>
      <w:r w:rsidR="00A458D0" w:rsidRPr="005438CC">
        <w:rPr>
          <w:rFonts w:asciiTheme="majorHAnsi" w:hAnsiTheme="majorHAnsi" w:cstheme="majorHAnsi"/>
          <w:color w:val="000000" w:themeColor="text1"/>
          <w:sz w:val="28"/>
          <w:szCs w:val="28"/>
        </w:rPr>
        <w:t> -</w:t>
      </w:r>
      <w:r w:rsidR="00C8333E" w:rsidRPr="005438CC">
        <w:rPr>
          <w:rFonts w:asciiTheme="majorHAnsi" w:hAnsiTheme="majorHAnsi" w:cstheme="majorHAnsi"/>
          <w:color w:val="000000" w:themeColor="text1"/>
          <w:sz w:val="28"/>
          <w:szCs w:val="28"/>
        </w:rPr>
        <w:t xml:space="preserve"> Tổng phụ trách Đội TNTP Hồ Chí Minh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Xây dựng kế hoạch và chỉ đạo các hoạt động của Đội TNTP Hồ Chí Minh.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Quản lý và chỉ đạo việc thực hiện nền nếp, các quy định, các hoạt động của học sinh toàn trường.</w:t>
      </w:r>
    </w:p>
    <w:p w:rsidR="00A458D0" w:rsidRPr="005438CC" w:rsidRDefault="00A458D0" w:rsidP="00B91513">
      <w:pPr>
        <w:pStyle w:val="NormalWeb"/>
        <w:shd w:val="clear" w:color="auto" w:fill="FFFFFF"/>
        <w:spacing w:before="0" w:beforeAutospacing="0" w:after="0" w:afterAutospacing="0" w:line="360" w:lineRule="auto"/>
        <w:jc w:val="both"/>
        <w:rPr>
          <w:rStyle w:val="Emphasis"/>
          <w:rFonts w:asciiTheme="majorHAnsi" w:hAnsiTheme="majorHAnsi" w:cstheme="majorHAnsi"/>
          <w:color w:val="000000" w:themeColor="text1"/>
          <w:sz w:val="28"/>
          <w:szCs w:val="28"/>
          <w:bdr w:val="none" w:sz="0" w:space="0" w:color="auto" w:frame="1"/>
          <w:lang w:val="en-US"/>
        </w:rPr>
      </w:pPr>
      <w:r w:rsidRPr="005438CC">
        <w:rPr>
          <w:rFonts w:asciiTheme="majorHAnsi" w:hAnsiTheme="majorHAnsi" w:cstheme="majorHAnsi"/>
          <w:color w:val="000000" w:themeColor="text1"/>
          <w:sz w:val="28"/>
          <w:szCs w:val="28"/>
        </w:rPr>
        <w:t>-</w:t>
      </w:r>
      <w:r w:rsidRPr="005438CC">
        <w:rPr>
          <w:rFonts w:asciiTheme="majorHAnsi" w:hAnsiTheme="majorHAnsi" w:cstheme="majorHAnsi"/>
          <w:color w:val="000000" w:themeColor="text1"/>
          <w:sz w:val="28"/>
          <w:szCs w:val="28"/>
          <w:lang w:val="en-US"/>
        </w:rPr>
        <w:t xml:space="preserve"> Cùng CTCĐ</w:t>
      </w:r>
      <w:r w:rsidRPr="005438CC">
        <w:rPr>
          <w:rFonts w:asciiTheme="majorHAnsi" w:hAnsiTheme="majorHAnsi" w:cstheme="majorHAnsi"/>
          <w:color w:val="000000" w:themeColor="text1"/>
          <w:sz w:val="28"/>
          <w:szCs w:val="28"/>
        </w:rPr>
        <w:t xml:space="preserve"> thực hiện</w:t>
      </w:r>
      <w:r w:rsidRPr="005438CC">
        <w:rPr>
          <w:rFonts w:asciiTheme="majorHAnsi" w:hAnsiTheme="majorHAnsi" w:cstheme="majorHAnsi"/>
          <w:color w:val="000000" w:themeColor="text1"/>
          <w:sz w:val="28"/>
          <w:szCs w:val="28"/>
        </w:rPr>
        <w:t xml:space="preserve"> các cuộc vận động do các cấp phát động, phong trào thi đua </w:t>
      </w:r>
      <w:r w:rsidRPr="005438CC">
        <w:rPr>
          <w:rStyle w:val="Emphasis"/>
          <w:rFonts w:asciiTheme="majorHAnsi" w:hAnsiTheme="majorHAnsi" w:cstheme="majorHAnsi"/>
          <w:color w:val="000000" w:themeColor="text1"/>
          <w:sz w:val="28"/>
          <w:szCs w:val="28"/>
          <w:bdr w:val="none" w:sz="0" w:space="0" w:color="auto" w:frame="1"/>
        </w:rPr>
        <w:t>“Xây dựng trường học thân thiện, học sinh tích cực”.</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và chịu trách nhiệm cá nhân về tài sản của Đội </w:t>
      </w:r>
      <w:r w:rsidRPr="005438CC">
        <w:rPr>
          <w:rStyle w:val="Emphasis"/>
          <w:rFonts w:asciiTheme="majorHAnsi" w:hAnsiTheme="majorHAnsi" w:cstheme="majorHAnsi"/>
          <w:color w:val="000000" w:themeColor="text1"/>
          <w:sz w:val="28"/>
          <w:szCs w:val="28"/>
          <w:bdr w:val="none" w:sz="0" w:space="0" w:color="auto" w:frame="1"/>
        </w:rPr>
        <w:t>(Theo biên bản tiếp nhận tài sản hàng năm do kế toán thiết lập).</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Quản lý và theo dõi các hoạt động, các chỉ số thi đua của học sinh toàn trường.</w:t>
      </w:r>
    </w:p>
    <w:p w:rsidR="009967EE" w:rsidRPr="005438CC" w:rsidRDefault="009967E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lang w:val="en-US"/>
        </w:rPr>
        <w:t xml:space="preserve">- Xây dựng kế hoạch cho các buổi sinh hoạt đầu </w:t>
      </w:r>
      <w:proofErr w:type="gramStart"/>
      <w:r w:rsidRPr="005438CC">
        <w:rPr>
          <w:rFonts w:asciiTheme="majorHAnsi" w:hAnsiTheme="majorHAnsi" w:cstheme="majorHAnsi"/>
          <w:color w:val="000000" w:themeColor="text1"/>
          <w:sz w:val="28"/>
          <w:szCs w:val="28"/>
          <w:lang w:val="en-US"/>
        </w:rPr>
        <w:t>tuần(</w:t>
      </w:r>
      <w:proofErr w:type="gramEnd"/>
      <w:r w:rsidRPr="005438CC">
        <w:rPr>
          <w:rFonts w:asciiTheme="majorHAnsi" w:hAnsiTheme="majorHAnsi" w:cstheme="majorHAnsi"/>
          <w:color w:val="000000" w:themeColor="text1"/>
          <w:sz w:val="28"/>
          <w:szCs w:val="28"/>
          <w:lang w:val="en-US"/>
        </w:rPr>
        <w:t>Chào cờ)</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Kết hợp cùng các tổ chức khác trong và ngoài nhà trường tổ chức các hoạt động theo chủ điểm ( 20/11, 22/12, 26/3….)</w:t>
      </w:r>
    </w:p>
    <w:p w:rsidR="00014970" w:rsidRPr="005438CC" w:rsidRDefault="0001497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lang w:val="en-US"/>
        </w:rPr>
        <w:t>- Chỉ đạo các lớp chăm sóc hệ thống cây trong nhà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Phụ trách thông tin trên trang web nhà trường về phần đoàn đội.</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Làm một số công việc khác khi được Ban giám hiệu phân công.</w:t>
      </w:r>
    </w:p>
    <w:p w:rsidR="00C8333E" w:rsidRPr="005438CC" w:rsidRDefault="00AB1A8C"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AB1A8C">
        <w:rPr>
          <w:rStyle w:val="Strong"/>
          <w:rFonts w:asciiTheme="majorHAnsi" w:hAnsiTheme="majorHAnsi" w:cstheme="majorHAnsi"/>
          <w:color w:val="000000" w:themeColor="text1"/>
          <w:sz w:val="28"/>
          <w:szCs w:val="28"/>
          <w:bdr w:val="none" w:sz="0" w:space="0" w:color="auto" w:frame="1"/>
        </w:rPr>
        <w:t>4</w:t>
      </w:r>
      <w:r w:rsidR="009745C0" w:rsidRPr="005438CC">
        <w:rPr>
          <w:rStyle w:val="Strong"/>
          <w:rFonts w:asciiTheme="majorHAnsi" w:hAnsiTheme="majorHAnsi" w:cstheme="majorHAnsi"/>
          <w:color w:val="000000" w:themeColor="text1"/>
          <w:sz w:val="28"/>
          <w:szCs w:val="28"/>
          <w:bdr w:val="none" w:sz="0" w:space="0" w:color="auto" w:frame="1"/>
        </w:rPr>
        <w:t>. Tổ trưởng, tổ phó chuyên môn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a. Tổ trưởng tổ chuyên môn</w:t>
      </w:r>
      <w:r w:rsidRPr="005438CC">
        <w:rPr>
          <w:rFonts w:asciiTheme="majorHAnsi" w:hAnsiTheme="majorHAnsi" w:cstheme="majorHAnsi"/>
          <w:color w:val="000000" w:themeColor="text1"/>
          <w:sz w:val="28"/>
          <w:szCs w:val="28"/>
          <w:bdr w:val="none" w:sz="0" w:space="0" w:color="auto" w:frame="1"/>
        </w:rPr>
        <w:t>- Đ/</w:t>
      </w:r>
      <w:r w:rsidR="00014970" w:rsidRPr="005438CC">
        <w:rPr>
          <w:rFonts w:asciiTheme="majorHAnsi" w:hAnsiTheme="majorHAnsi" w:cstheme="majorHAnsi"/>
          <w:color w:val="000000" w:themeColor="text1"/>
          <w:sz w:val="28"/>
          <w:szCs w:val="28"/>
          <w:bdr w:val="none" w:sz="0" w:space="0" w:color="auto" w:frame="1"/>
        </w:rPr>
        <w:t>c Nguyễn Thị Vân Quỳnh, Nguyễn Đức Lam</w:t>
      </w:r>
    </w:p>
    <w:p w:rsidR="00377200"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lastRenderedPageBreak/>
        <w:t>Thực hiện các nhiệm vụ được quy định tại khoản 2 điều 16 Điều lệ trường trung học và các nhiệm vụ sau:</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Xây dựng chương trình hoạt động của tổ, giúp giáo viên xây dựng kế hoạch công tác chuyên môn, kiểm tra đôn đốc mỗi tổ viên thực hiện đúng kế hoạch đã đề ra, thảo luận, nhận định tình hình và đánh giá kết quả giáo dục học sinh thuộc phạm vi của tổ phụ trách, bàn bạc có biện pháp nâng cao chất lượng giáo dục toàn diện.</w:t>
      </w:r>
    </w:p>
    <w:p w:rsidR="00377200" w:rsidRPr="005438CC" w:rsidRDefault="0037720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lang w:val="en-US"/>
        </w:rPr>
        <w:t>- Xây dựng quy</w:t>
      </w:r>
      <w:r w:rsidR="00B26A49" w:rsidRPr="005438CC">
        <w:rPr>
          <w:rFonts w:asciiTheme="majorHAnsi" w:hAnsiTheme="majorHAnsi" w:cstheme="majorHAnsi"/>
          <w:color w:val="000000" w:themeColor="text1"/>
          <w:sz w:val="28"/>
          <w:szCs w:val="28"/>
          <w:lang w:val="en-US"/>
        </w:rPr>
        <w:t xml:space="preserve"> chế hoạt động của Tổ. Quy chế đánh giá</w:t>
      </w:r>
      <w:r w:rsidRPr="005438CC">
        <w:rPr>
          <w:rFonts w:asciiTheme="majorHAnsi" w:hAnsiTheme="majorHAnsi" w:cstheme="majorHAnsi"/>
          <w:color w:val="000000" w:themeColor="text1"/>
          <w:sz w:val="28"/>
          <w:szCs w:val="28"/>
          <w:lang w:val="en-US"/>
        </w:rPr>
        <w:t xml:space="preserve"> </w:t>
      </w:r>
      <w:r w:rsidR="00B26A49" w:rsidRPr="005438CC">
        <w:rPr>
          <w:rFonts w:asciiTheme="majorHAnsi" w:hAnsiTheme="majorHAnsi" w:cstheme="majorHAnsi"/>
          <w:color w:val="000000" w:themeColor="text1"/>
          <w:sz w:val="28"/>
          <w:szCs w:val="28"/>
          <w:lang w:val="en-US"/>
        </w:rPr>
        <w:t xml:space="preserve">xếp loại </w:t>
      </w:r>
      <w:r w:rsidRPr="005438CC">
        <w:rPr>
          <w:rFonts w:asciiTheme="majorHAnsi" w:hAnsiTheme="majorHAnsi" w:cstheme="majorHAnsi"/>
          <w:color w:val="000000" w:themeColor="text1"/>
          <w:sz w:val="28"/>
          <w:szCs w:val="28"/>
          <w:lang w:val="en-US"/>
        </w:rPr>
        <w:t>các thành viên trong tổ đảm bảo rõ ràng, chính xác, khách quan</w:t>
      </w:r>
      <w:r w:rsidR="00B26A49" w:rsidRPr="005438CC">
        <w:rPr>
          <w:rFonts w:asciiTheme="majorHAnsi" w:hAnsiTheme="majorHAnsi" w:cstheme="majorHAnsi"/>
          <w:color w:val="000000" w:themeColor="text1"/>
          <w:sz w:val="28"/>
          <w:szCs w:val="28"/>
          <w:lang w:val="en-US"/>
        </w:rPr>
        <w:t>, khoa học(chấm điểm từng thành viên kèm theo minh chứng)</w:t>
      </w:r>
      <w:r w:rsidR="00C14EC8" w:rsidRPr="005438CC">
        <w:rPr>
          <w:rFonts w:asciiTheme="majorHAnsi" w:hAnsiTheme="majorHAnsi" w:cstheme="majorHAnsi"/>
          <w:color w:val="000000" w:themeColor="text1"/>
          <w:sz w:val="28"/>
          <w:szCs w:val="28"/>
          <w:lang w:val="en-US"/>
        </w:rPr>
        <w:t xml:space="preserve">. </w:t>
      </w:r>
      <w:proofErr w:type="gramStart"/>
      <w:r w:rsidR="00C14EC8" w:rsidRPr="005438CC">
        <w:rPr>
          <w:rFonts w:asciiTheme="majorHAnsi" w:hAnsiTheme="majorHAnsi" w:cstheme="majorHAnsi"/>
          <w:color w:val="000000" w:themeColor="text1"/>
          <w:sz w:val="28"/>
          <w:szCs w:val="28"/>
          <w:lang w:val="en-US"/>
        </w:rPr>
        <w:t xml:space="preserve">Nhận xét </w:t>
      </w:r>
      <w:r w:rsidR="00C14EC8" w:rsidRPr="005438CC">
        <w:rPr>
          <w:rFonts w:asciiTheme="majorHAnsi" w:hAnsiTheme="majorHAnsi" w:cstheme="majorHAnsi"/>
          <w:color w:val="000000" w:themeColor="text1"/>
          <w:sz w:val="28"/>
          <w:szCs w:val="28"/>
        </w:rPr>
        <w:t>đánh giá tổ viên đề nghị khen thưởng và kỷ luật đối với tổ viên.</w:t>
      </w:r>
      <w:proofErr w:type="gramEnd"/>
      <w:r w:rsidR="00C14EC8" w:rsidRPr="005438CC">
        <w:rPr>
          <w:rFonts w:asciiTheme="majorHAnsi" w:hAnsiTheme="majorHAnsi" w:cstheme="majorHAnsi"/>
          <w:color w:val="000000" w:themeColor="text1"/>
          <w:sz w:val="28"/>
          <w:szCs w:val="28"/>
        </w:rPr>
        <w:t xml:space="preserve"> Điều hành, quản lý, tổ chức các buổi sinh hoạt tổ.</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Tổ chức trao đổi và đánh giá sáng kiến; tổ chức dự giờ, hội giảng, chuyên đề, ngoại khóa chuyên môn theo kế hoạch để bồi dưỡng đội ngũ.</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Có trách nhiệm phân công người dạy thay khi có tổ viên nghỉ ốm có giấy nghỉ của bệnh viện hoặc đi công tác có công văn điều động của cấp trên.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Tham gia cùng BGH trong công tác kiểm tra chuyên môn nghiệp vụ và chuyên đề của giáo viên, nhân viên; kiểm tra hoạt động dạy, học của giáo viên và  học sinh.</w:t>
      </w:r>
    </w:p>
    <w:p w:rsidR="00377200" w:rsidRPr="005438CC" w:rsidRDefault="0037720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lang w:val="en-US"/>
        </w:rPr>
        <w:t>- Phụ trách công tác KĐCLGD</w:t>
      </w:r>
      <w:r w:rsidR="005A2300" w:rsidRPr="005438CC">
        <w:rPr>
          <w:rFonts w:asciiTheme="majorHAnsi" w:hAnsiTheme="majorHAnsi" w:cstheme="majorHAnsi"/>
          <w:color w:val="000000" w:themeColor="text1"/>
          <w:sz w:val="28"/>
          <w:szCs w:val="28"/>
          <w:lang w:val="en-US"/>
        </w:rPr>
        <w:t>, PCGD</w:t>
      </w:r>
      <w:r w:rsidRPr="005438CC">
        <w:rPr>
          <w:rFonts w:asciiTheme="majorHAnsi" w:hAnsiTheme="majorHAnsi" w:cstheme="majorHAnsi"/>
          <w:color w:val="000000" w:themeColor="text1"/>
          <w:sz w:val="28"/>
          <w:szCs w:val="28"/>
          <w:lang w:val="en-US"/>
        </w:rPr>
        <w:t xml:space="preserve"> liên quan tổ</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Thực hiện một số công việc khác khi được BGH phân công.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b. Tổ phó tổ chuyên môn – </w:t>
      </w:r>
      <w:r w:rsidR="009A5628" w:rsidRPr="005438CC">
        <w:rPr>
          <w:rFonts w:asciiTheme="majorHAnsi" w:hAnsiTheme="majorHAnsi" w:cstheme="majorHAnsi"/>
          <w:color w:val="000000" w:themeColor="text1"/>
          <w:sz w:val="28"/>
          <w:szCs w:val="28"/>
          <w:bdr w:val="none" w:sz="0" w:space="0" w:color="auto" w:frame="1"/>
        </w:rPr>
        <w:t>Đ/c Vũ Hồng Chương, Ma Thị Thiện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Tham mưu cho tổ trưởng trong việc xây dựng kế hoạch và điều hành thực hiện kế hoạch tổ.</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Soạn thảo, ghi chép, tổng hợp các số liệu về các hoạt động của tổ chuyên môn.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Điều hành các hoạt động chuyên môn khi được tổ trưởng uỷ quyền.</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Thực hiện một số công việc khác khi được BGH phân công.</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b/>
          <w:color w:val="000000" w:themeColor="text1"/>
          <w:sz w:val="28"/>
          <w:szCs w:val="28"/>
          <w:lang w:val="en-US"/>
        </w:rPr>
      </w:pPr>
      <w:r w:rsidRPr="005438CC">
        <w:rPr>
          <w:rFonts w:asciiTheme="majorHAnsi" w:hAnsiTheme="majorHAnsi" w:cstheme="majorHAnsi"/>
          <w:b/>
          <w:color w:val="000000" w:themeColor="text1"/>
          <w:sz w:val="28"/>
          <w:szCs w:val="28"/>
          <w:lang w:val="en-US"/>
        </w:rPr>
        <w:t>III. PHÂN CÔNG NHIỆM VỤ CHO GIÁO VIÊN</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1</w:t>
      </w:r>
      <w:r w:rsidRPr="005438CC">
        <w:rPr>
          <w:rStyle w:val="Strong"/>
          <w:rFonts w:asciiTheme="majorHAnsi" w:hAnsiTheme="majorHAnsi" w:cstheme="majorHAnsi"/>
          <w:color w:val="000000" w:themeColor="text1"/>
          <w:sz w:val="28"/>
          <w:szCs w:val="28"/>
          <w:bdr w:val="none" w:sz="0" w:space="0" w:color="auto" w:frame="1"/>
        </w:rPr>
        <w:t>. Giáo viên bộ môn</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Thực hiện các nhiệm vụ được quy định tại khoản 1 điều 31 Điều lệ trường trung học và các nhiệm vụ sau:</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Dạy đúng theo phân công chuyên môn, kế hoạch và chương trình dạy học.</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Thực hiện đúng quy chế chuyên môn, quy chế hoạt động nhà trường trên lĩnh vực của mình phụ trách.</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lastRenderedPageBreak/>
        <w:t>- Tham gia công tác PCGD của địa phương.</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Phối hợp với các tổ chức, đoàn thể, ...để thực hiện nhiệm vụ giáo dục toàn diện học sinh.</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Tích cực tham gia sinh hoạt chuyên môn để nâng cao trình độ chuyên môn, tay nghề.</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Tham gia các công việc khác khi được BGH phân công.</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lang w:val="en-US"/>
        </w:rPr>
        <w:t>2</w:t>
      </w:r>
      <w:r w:rsidRPr="005438CC">
        <w:rPr>
          <w:rStyle w:val="Strong"/>
          <w:rFonts w:asciiTheme="majorHAnsi" w:hAnsiTheme="majorHAnsi" w:cstheme="majorHAnsi"/>
          <w:color w:val="000000" w:themeColor="text1"/>
          <w:sz w:val="28"/>
          <w:szCs w:val="28"/>
          <w:bdr w:val="none" w:sz="0" w:space="0" w:color="auto" w:frame="1"/>
        </w:rPr>
        <w:t>. Giáo viên chủ nhiệm lớp</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Thực hiện các nhiệm vụ được quy định tại khoản 2 điều 31 Điều lệ trường trung học và các nhiệm vụ sau:</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Sinh hoạt dưới cờ: Đầu tuần vào sáng ngày thứ hai, gồm lãnh đạo, giáo viên, nhân viên và học sinh</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Tổ chức phối kết hợp giữa xã hội - nhà trường - gia đình trong việc giáo dục đạo đức học sinh của lớp. Tuyên truyền tốt công tác XHHGD trong nhà trường.</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Giáo viên chủ nhiệm giám sát, quản lý học sinh thực hiện các nhiệm vụ của Đội, có sự phối hợp chặt chẽ theo phương châm “ Mỗi giáo viên là 1 phụ trách đội”.</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Tổ chức HĐNGLL theo kế hoạch của nhà trường, hoạt động Đoàn, Đội.</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Quản lý tốt học sinh của lớp phụ trách trong các buổi hoạt động tập thể,..</w:t>
      </w:r>
    </w:p>
    <w:p w:rsidR="009745C0" w:rsidRPr="005438C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Đôn đốc học sinh thực hiện các nghĩa vụ đóng góp.</w:t>
      </w:r>
    </w:p>
    <w:p w:rsidR="009745C0" w:rsidRPr="00AB1A8C" w:rsidRDefault="009745C0" w:rsidP="00B91513">
      <w:pPr>
        <w:pStyle w:val="NormalWeb"/>
        <w:shd w:val="clear" w:color="auto" w:fill="FFFFFF"/>
        <w:spacing w:before="0" w:beforeAutospacing="0" w:after="0" w:afterAutospacing="0" w:line="360" w:lineRule="auto"/>
        <w:jc w:val="both"/>
        <w:rPr>
          <w:rFonts w:asciiTheme="majorHAnsi" w:hAnsiTheme="majorHAnsi" w:cstheme="majorHAnsi"/>
          <w:b/>
          <w:color w:val="000000" w:themeColor="text1"/>
          <w:sz w:val="28"/>
          <w:szCs w:val="28"/>
        </w:rPr>
      </w:pPr>
      <w:r w:rsidRPr="00AB1A8C">
        <w:rPr>
          <w:rFonts w:asciiTheme="majorHAnsi" w:hAnsiTheme="majorHAnsi" w:cstheme="majorHAnsi"/>
          <w:b/>
          <w:color w:val="000000" w:themeColor="text1"/>
          <w:sz w:val="28"/>
          <w:szCs w:val="28"/>
        </w:rPr>
        <w:t>IV. PHÂN CÔNG NHIỆM VỤ CHO NHÂN VIÊN TỔ VĂN PHÒNG</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1.</w:t>
      </w:r>
      <w:r w:rsidRPr="005438CC">
        <w:rPr>
          <w:rFonts w:asciiTheme="majorHAnsi" w:eastAsia="Times New Roman" w:hAnsiTheme="majorHAnsi" w:cstheme="majorHAnsi"/>
          <w:b/>
          <w:bCs/>
          <w:color w:val="000000" w:themeColor="text1"/>
          <w:sz w:val="28"/>
          <w:szCs w:val="28"/>
          <w:lang w:eastAsia="vi-VN"/>
        </w:rPr>
        <w:t xml:space="preserve"> Đồng chí Tổ trưởng – Phạm Văn Bảng</w:t>
      </w:r>
    </w:p>
    <w:p w:rsidR="009745C0" w:rsidRPr="00AB1A8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AB1A8C">
        <w:rPr>
          <w:rFonts w:asciiTheme="majorHAnsi" w:eastAsia="Times New Roman" w:hAnsiTheme="majorHAnsi" w:cstheme="majorHAnsi"/>
          <w:b/>
          <w:bCs/>
          <w:iCs/>
          <w:color w:val="000000" w:themeColor="text1"/>
          <w:sz w:val="28"/>
          <w:szCs w:val="28"/>
          <w:lang w:val="en-US" w:eastAsia="vi-VN"/>
        </w:rPr>
        <w:t xml:space="preserve">a) </w:t>
      </w:r>
      <w:r w:rsidRPr="00AB1A8C">
        <w:rPr>
          <w:rFonts w:asciiTheme="majorHAnsi" w:eastAsia="Times New Roman" w:hAnsiTheme="majorHAnsi" w:cstheme="majorHAnsi"/>
          <w:b/>
          <w:bCs/>
          <w:iCs/>
          <w:color w:val="000000" w:themeColor="text1"/>
          <w:sz w:val="28"/>
          <w:szCs w:val="28"/>
          <w:lang w:eastAsia="vi-VN"/>
        </w:rPr>
        <w:t>Tổ trưởng tổ văn phòng</w:t>
      </w:r>
    </w:p>
    <w:p w:rsidR="009745C0" w:rsidRPr="005438CC" w:rsidRDefault="009745C0"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Xây dựng kế hoạch chung của tổ, chỉ đạo tổ viên thực</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hiện theo kế hoạch tổ, kế hoạch chung của nhà trường;</w:t>
      </w:r>
    </w:p>
    <w:p w:rsidR="009745C0" w:rsidRPr="005438CC" w:rsidRDefault="009745C0"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Điều hành các cuộc họp các hoạt động trong phạm vi</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tổ;</w:t>
      </w:r>
    </w:p>
    <w:p w:rsidR="009745C0" w:rsidRPr="005438CC" w:rsidRDefault="009745C0"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Phân công và theo dõi lịch trực hành chính, đôn đốc</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việc thực hiện nhiệm vụ của tổ viên;</w:t>
      </w:r>
    </w:p>
    <w:p w:rsidR="009745C0" w:rsidRPr="005438CC" w:rsidRDefault="009745C0"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Theo dõi việc chấm công làm việc hàng ngày của CB,GV, NV(yêu cầu người trực hành chính thực hiện ghi sổ trực ban)</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Phân</w:t>
      </w:r>
      <w:r w:rsidR="0001134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công sắp xếp, vệ sinh văn phòng, phòng Hội đồng theo quy định để tổ</w:t>
      </w:r>
      <w:r w:rsidR="0001134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 xml:space="preserve">chức các </w:t>
      </w:r>
      <w:r w:rsidR="00011343" w:rsidRPr="005438CC">
        <w:rPr>
          <w:rFonts w:asciiTheme="majorHAnsi" w:eastAsia="Times New Roman" w:hAnsiTheme="majorHAnsi" w:cstheme="majorHAnsi"/>
          <w:color w:val="000000" w:themeColor="text1"/>
          <w:sz w:val="28"/>
          <w:szCs w:val="28"/>
          <w:lang w:eastAsia="vi-VN"/>
        </w:rPr>
        <w:t xml:space="preserve">buổi họp, </w:t>
      </w:r>
      <w:r w:rsidRPr="005438CC">
        <w:rPr>
          <w:rFonts w:asciiTheme="majorHAnsi" w:eastAsia="Times New Roman" w:hAnsiTheme="majorHAnsi" w:cstheme="majorHAnsi"/>
          <w:color w:val="000000" w:themeColor="text1"/>
          <w:sz w:val="28"/>
          <w:szCs w:val="28"/>
          <w:lang w:eastAsia="vi-VN"/>
        </w:rPr>
        <w:t>hội nghị, lễ sơ kết, tổng kết…</w:t>
      </w:r>
    </w:p>
    <w:p w:rsidR="00011343" w:rsidRPr="00AB1A8C" w:rsidRDefault="00011343" w:rsidP="00B91513">
      <w:pPr>
        <w:shd w:val="clear" w:color="auto" w:fill="FFFFFF"/>
        <w:spacing w:after="0" w:line="360" w:lineRule="auto"/>
        <w:jc w:val="both"/>
        <w:textAlignment w:val="baseline"/>
        <w:rPr>
          <w:rFonts w:asciiTheme="majorHAnsi" w:eastAsia="Times New Roman" w:hAnsiTheme="majorHAnsi" w:cstheme="majorHAnsi"/>
          <w:b/>
          <w:color w:val="000000" w:themeColor="text1"/>
          <w:sz w:val="28"/>
          <w:szCs w:val="28"/>
          <w:lang w:eastAsia="vi-VN"/>
        </w:rPr>
      </w:pPr>
      <w:r w:rsidRPr="00AB1A8C">
        <w:rPr>
          <w:rFonts w:asciiTheme="majorHAnsi" w:eastAsia="Times New Roman" w:hAnsiTheme="majorHAnsi" w:cstheme="majorHAnsi"/>
          <w:b/>
          <w:bCs/>
          <w:iCs/>
          <w:color w:val="000000" w:themeColor="text1"/>
          <w:sz w:val="28"/>
          <w:szCs w:val="28"/>
          <w:lang w:eastAsia="vi-VN"/>
        </w:rPr>
        <w:t>b)</w:t>
      </w:r>
      <w:r w:rsidRPr="00AB1A8C">
        <w:rPr>
          <w:rFonts w:asciiTheme="majorHAnsi" w:eastAsia="Times New Roman" w:hAnsiTheme="majorHAnsi" w:cstheme="majorHAnsi"/>
          <w:b/>
          <w:color w:val="000000" w:themeColor="text1"/>
          <w:sz w:val="28"/>
          <w:szCs w:val="28"/>
          <w:lang w:eastAsia="vi-VN"/>
        </w:rPr>
        <w:t xml:space="preserve"> </w:t>
      </w:r>
      <w:r w:rsidRPr="00AB1A8C">
        <w:rPr>
          <w:rFonts w:asciiTheme="majorHAnsi" w:eastAsia="Times New Roman" w:hAnsiTheme="majorHAnsi" w:cstheme="majorHAnsi"/>
          <w:b/>
          <w:color w:val="000000" w:themeColor="text1"/>
          <w:sz w:val="28"/>
          <w:szCs w:val="28"/>
          <w:lang w:eastAsia="vi-VN"/>
        </w:rPr>
        <w:t xml:space="preserve">Phụ trách công tác kế toán của nhà trường; </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lastRenderedPageBreak/>
        <w:t xml:space="preserve">- </w:t>
      </w:r>
      <w:r w:rsidRPr="005438CC">
        <w:rPr>
          <w:rFonts w:asciiTheme="majorHAnsi" w:eastAsia="Times New Roman" w:hAnsiTheme="majorHAnsi" w:cstheme="majorHAnsi"/>
          <w:color w:val="000000" w:themeColor="text1"/>
          <w:sz w:val="28"/>
          <w:szCs w:val="28"/>
          <w:lang w:eastAsia="vi-VN"/>
        </w:rPr>
        <w:t>Thực hiện dự toán, thanh quyết toán</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kinh phí từng tháng, quý, năm theo chế độ quy định của Bộ tài chính và ngành</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cấp trên.</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Thực hiện lưu trữ các hồ sơ chứng từ, sổ sách kế toán theo quy định của Bộ Tài</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chính. Thực hiện các chế độ chính sách kịp thời, tham mưu với Hiệu trưởng về</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công tác sửa chữa, mua sắm tài sản phục vụ hoạt động giáo dục trong nhà trường</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đúng mục đích có hiệu quả.</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Hàng năm tiến hành kiểm kê tài sản, thực hiện khấu hao tài sản theo giá trị hao</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mòn khi sử dụng, những tài sản thanh lý phải có sự giám sát của Thanh tra nhân</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dân và bộ phận phụ trách.</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Thực hiện chế độ dự toán, chiết tính có tính khả thi, đảm bảo tiết kiệm tài</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chính cho nhà trường.</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Hướng dẫn các bộ phận làm hoá đơn chứng từ khi thực hiện thanh quyết toán.</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892EEF"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Quản lý hồ sơ, thanh quyết toán kinh phí Bảo hiểm y tế học sinh.</w:t>
      </w:r>
    </w:p>
    <w:p w:rsidR="00011343" w:rsidRPr="005438CC" w:rsidRDefault="0001134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Chấphành các nhiệm vụ phân công khác của Hiệu trưởng.</w:t>
      </w:r>
    </w:p>
    <w:p w:rsidR="009745C0" w:rsidRPr="00AB1A8C" w:rsidRDefault="00AC3C8B" w:rsidP="00B91513">
      <w:pPr>
        <w:shd w:val="clear" w:color="auto" w:fill="FFFFFF"/>
        <w:spacing w:after="0" w:line="360" w:lineRule="auto"/>
        <w:jc w:val="both"/>
        <w:textAlignment w:val="baseline"/>
        <w:rPr>
          <w:rFonts w:asciiTheme="majorHAnsi" w:eastAsia="Times New Roman" w:hAnsiTheme="majorHAnsi" w:cstheme="majorHAnsi"/>
          <w:b/>
          <w:bCs/>
          <w:i/>
          <w:iCs/>
          <w:color w:val="000000" w:themeColor="text1"/>
          <w:sz w:val="28"/>
          <w:szCs w:val="28"/>
          <w:lang w:eastAsia="vi-VN"/>
        </w:rPr>
      </w:pPr>
      <w:r w:rsidRPr="00AB1A8C">
        <w:rPr>
          <w:rFonts w:asciiTheme="majorHAnsi" w:eastAsia="Times New Roman" w:hAnsiTheme="majorHAnsi" w:cstheme="majorHAnsi"/>
          <w:b/>
          <w:color w:val="000000" w:themeColor="text1"/>
          <w:sz w:val="28"/>
          <w:szCs w:val="28"/>
          <w:lang w:eastAsia="vi-VN"/>
        </w:rPr>
        <w:t>2.</w:t>
      </w:r>
      <w:r w:rsidRPr="005438CC">
        <w:rPr>
          <w:rFonts w:asciiTheme="majorHAnsi" w:eastAsia="Times New Roman" w:hAnsiTheme="majorHAnsi" w:cstheme="majorHAnsi"/>
          <w:color w:val="000000" w:themeColor="text1"/>
          <w:sz w:val="28"/>
          <w:szCs w:val="28"/>
          <w:lang w:eastAsia="vi-VN"/>
        </w:rPr>
        <w:t xml:space="preserve"> </w:t>
      </w:r>
      <w:r w:rsidRPr="00AB1A8C">
        <w:rPr>
          <w:rFonts w:asciiTheme="majorHAnsi" w:eastAsia="Times New Roman" w:hAnsiTheme="majorHAnsi" w:cstheme="majorHAnsi"/>
          <w:b/>
          <w:bCs/>
          <w:i/>
          <w:iCs/>
          <w:color w:val="000000" w:themeColor="text1"/>
          <w:sz w:val="28"/>
          <w:szCs w:val="28"/>
          <w:lang w:eastAsia="vi-VN"/>
        </w:rPr>
        <w:t>Văn Thư, t</w:t>
      </w:r>
      <w:r w:rsidR="009745C0" w:rsidRPr="005438CC">
        <w:rPr>
          <w:rFonts w:asciiTheme="majorHAnsi" w:eastAsia="Times New Roman" w:hAnsiTheme="majorHAnsi" w:cstheme="majorHAnsi"/>
          <w:b/>
          <w:bCs/>
          <w:i/>
          <w:iCs/>
          <w:color w:val="000000" w:themeColor="text1"/>
          <w:sz w:val="28"/>
          <w:szCs w:val="28"/>
          <w:lang w:eastAsia="vi-VN"/>
        </w:rPr>
        <w:t>hủ quỹ</w:t>
      </w:r>
      <w:r w:rsidR="00AB1A8C" w:rsidRPr="00AB1A8C">
        <w:rPr>
          <w:rFonts w:asciiTheme="majorHAnsi" w:eastAsia="Times New Roman" w:hAnsiTheme="majorHAnsi" w:cstheme="majorHAnsi"/>
          <w:b/>
          <w:bCs/>
          <w:i/>
          <w:iCs/>
          <w:color w:val="000000" w:themeColor="text1"/>
          <w:sz w:val="28"/>
          <w:szCs w:val="28"/>
          <w:lang w:eastAsia="vi-VN"/>
        </w:rPr>
        <w:t xml:space="preserve"> - Đồng chí Trần Thị Diệu Ninh</w:t>
      </w:r>
    </w:p>
    <w:p w:rsidR="00AC3C8B" w:rsidRPr="005438CC" w:rsidRDefault="00AC3C8B" w:rsidP="00B91513">
      <w:pPr>
        <w:shd w:val="clear" w:color="auto" w:fill="FFFFFF"/>
        <w:spacing w:after="0" w:line="360" w:lineRule="auto"/>
        <w:jc w:val="both"/>
        <w:textAlignment w:val="baseline"/>
        <w:rPr>
          <w:rFonts w:asciiTheme="majorHAnsi" w:eastAsia="Times New Roman" w:hAnsiTheme="majorHAnsi" w:cstheme="majorHAnsi"/>
          <w:b/>
          <w:bCs/>
          <w:i/>
          <w:iCs/>
          <w:color w:val="000000" w:themeColor="text1"/>
          <w:sz w:val="28"/>
          <w:szCs w:val="28"/>
          <w:lang w:val="en-US" w:eastAsia="vi-VN"/>
        </w:rPr>
      </w:pPr>
      <w:r w:rsidRPr="005438CC">
        <w:rPr>
          <w:rFonts w:asciiTheme="majorHAnsi" w:eastAsia="Times New Roman" w:hAnsiTheme="majorHAnsi" w:cstheme="majorHAnsi"/>
          <w:b/>
          <w:bCs/>
          <w:i/>
          <w:iCs/>
          <w:color w:val="000000" w:themeColor="text1"/>
          <w:sz w:val="28"/>
          <w:szCs w:val="28"/>
          <w:lang w:val="en-US" w:eastAsia="vi-VN"/>
        </w:rPr>
        <w:t xml:space="preserve">a) Công tác văn </w:t>
      </w:r>
      <w:proofErr w:type="gramStart"/>
      <w:r w:rsidRPr="005438CC">
        <w:rPr>
          <w:rFonts w:asciiTheme="majorHAnsi" w:eastAsia="Times New Roman" w:hAnsiTheme="majorHAnsi" w:cstheme="majorHAnsi"/>
          <w:b/>
          <w:bCs/>
          <w:i/>
          <w:iCs/>
          <w:color w:val="000000" w:themeColor="text1"/>
          <w:sz w:val="28"/>
          <w:szCs w:val="28"/>
          <w:lang w:val="en-US" w:eastAsia="vi-VN"/>
        </w:rPr>
        <w:t>thư</w:t>
      </w:r>
      <w:proofErr w:type="gramEnd"/>
      <w:r w:rsidRPr="005438CC">
        <w:rPr>
          <w:rFonts w:asciiTheme="majorHAnsi" w:eastAsia="Times New Roman" w:hAnsiTheme="majorHAnsi" w:cstheme="majorHAnsi"/>
          <w:b/>
          <w:bCs/>
          <w:i/>
          <w:iCs/>
          <w:color w:val="000000" w:themeColor="text1"/>
          <w:sz w:val="28"/>
          <w:szCs w:val="28"/>
          <w:lang w:val="en-US" w:eastAsia="vi-VN"/>
        </w:rPr>
        <w:t>:</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Nhận công văn</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đi, đến vào sổ theo quy định và chuyển cho Hiệu trưởng xử lý(nếu công văn của</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tổ chức đoàn thể thì in ra và chuyển đến người đứng đầu đoàn thể đó), lưu trữ</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công văn đi, đến.</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Soạn thảo các văn bản hành chính của trường, vào số</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văn bản đúng quy định và gửi đi kịp thời, đúng địa chỉ;</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Quản lý hồ sơ cán bộ theo quy định.</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Quản lý học bạ, đóng dấu học bạ, sổ điểm theo quy</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định, đúng thời gian;</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Quản lý và sử dụng con dấu của trường theo quy định;</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Quản lý, nhận và trao trả các loại văn bằng, chứng</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chỉ của học sinh;</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Quản lý, ghi chép sổ đăng bộ;</w:t>
      </w:r>
    </w:p>
    <w:p w:rsidR="00AC3C8B" w:rsidRPr="005438CC" w:rsidRDefault="00AC3C8B"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Chấp hành các nhiệm vụ khác của Hiệu trưởng hoặc Phó HT phân công.</w:t>
      </w:r>
    </w:p>
    <w:p w:rsidR="00AC3C8B" w:rsidRPr="005438CC" w:rsidRDefault="00AC3C8B"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Làm báo cáo</w:t>
      </w:r>
      <w:r w:rsidRPr="005438CC">
        <w:rPr>
          <w:rFonts w:asciiTheme="majorHAnsi" w:eastAsia="Times New Roman" w:hAnsiTheme="majorHAnsi" w:cstheme="majorHAnsi"/>
          <w:color w:val="000000" w:themeColor="text1"/>
          <w:sz w:val="28"/>
          <w:szCs w:val="28"/>
          <w:lang w:eastAsia="vi-VN"/>
        </w:rPr>
        <w:t xml:space="preserve"> và báo cáo thống kê đầu năm, cuối năm</w:t>
      </w:r>
      <w:r w:rsidR="00C0217A"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học.</w:t>
      </w:r>
      <w:r w:rsidR="00C0217A" w:rsidRPr="005438CC">
        <w:rPr>
          <w:rFonts w:asciiTheme="majorHAnsi" w:eastAsia="Times New Roman" w:hAnsiTheme="majorHAnsi" w:cstheme="majorHAnsi"/>
          <w:color w:val="000000" w:themeColor="text1"/>
          <w:sz w:val="28"/>
          <w:szCs w:val="28"/>
          <w:lang w:eastAsia="vi-VN"/>
        </w:rPr>
        <w:t xml:space="preserve"> </w:t>
      </w:r>
    </w:p>
    <w:p w:rsidR="00C0217A" w:rsidRPr="005438CC" w:rsidRDefault="00C0217A"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Chịu trách nhiệm nộp báo cáo cấp trên</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 Tham gia làm và quản lý hồ sơ trường chuẩn Quốc gia</w:t>
      </w:r>
      <w:r w:rsidR="003E2C5D"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và KĐCL.</w:t>
      </w:r>
    </w:p>
    <w:p w:rsidR="003E2C5D" w:rsidRPr="005438CC" w:rsidRDefault="003E2C5D" w:rsidP="00B91513">
      <w:pPr>
        <w:shd w:val="clear" w:color="auto" w:fill="FFFFFF"/>
        <w:spacing w:after="0" w:line="360" w:lineRule="auto"/>
        <w:jc w:val="both"/>
        <w:rPr>
          <w:rFonts w:asciiTheme="majorHAnsi" w:eastAsia="Times New Roman" w:hAnsiTheme="majorHAnsi" w:cstheme="majorHAnsi"/>
          <w:b/>
          <w:color w:val="000000" w:themeColor="text1"/>
          <w:sz w:val="28"/>
          <w:szCs w:val="28"/>
          <w:lang w:val="en-US" w:eastAsia="vi-VN"/>
        </w:rPr>
      </w:pPr>
      <w:r w:rsidRPr="005438CC">
        <w:rPr>
          <w:rFonts w:asciiTheme="majorHAnsi" w:eastAsia="Times New Roman" w:hAnsiTheme="majorHAnsi" w:cstheme="majorHAnsi"/>
          <w:b/>
          <w:color w:val="000000" w:themeColor="text1"/>
          <w:sz w:val="28"/>
          <w:szCs w:val="28"/>
          <w:lang w:val="en-US" w:eastAsia="vi-VN"/>
        </w:rPr>
        <w:t>b) Thủ quỹ:</w:t>
      </w:r>
    </w:p>
    <w:p w:rsidR="003E2C5D" w:rsidRPr="005438CC" w:rsidRDefault="003E2C5D"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lastRenderedPageBreak/>
        <w:t>-</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Thu các khoản thu của trường theo kế hoạch của Hiệu trưởng và đôn đốc các GVCNlớp hoàn thành các khoản thu theo kế hoạch;</w:t>
      </w:r>
    </w:p>
    <w:p w:rsidR="003E2C5D" w:rsidRPr="005438CC" w:rsidRDefault="003E2C5D"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Đảm bảo chi đúng đủ theo lệnh chi của Hiệu trưởng;</w:t>
      </w:r>
    </w:p>
    <w:p w:rsidR="003E2C5D" w:rsidRPr="005438CC" w:rsidRDefault="003E2C5D"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Thực hiện nhiệm vụ phân công khác của Hiệu trưởng.</w:t>
      </w:r>
    </w:p>
    <w:p w:rsidR="00AC3C8B" w:rsidRPr="005438CC" w:rsidRDefault="003509F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c</w:t>
      </w:r>
      <w:r w:rsidR="003E2C5D" w:rsidRPr="005438CC">
        <w:rPr>
          <w:rFonts w:asciiTheme="majorHAnsi" w:eastAsia="Times New Roman" w:hAnsiTheme="majorHAnsi" w:cstheme="majorHAnsi"/>
          <w:b/>
          <w:bCs/>
          <w:color w:val="000000" w:themeColor="text1"/>
          <w:sz w:val="28"/>
          <w:szCs w:val="28"/>
          <w:lang w:eastAsia="vi-VN"/>
        </w:rPr>
        <w:t>)</w:t>
      </w:r>
      <w:r w:rsidR="00AC3C8B" w:rsidRPr="005438CC">
        <w:rPr>
          <w:rFonts w:asciiTheme="majorHAnsi" w:eastAsia="Times New Roman" w:hAnsiTheme="majorHAnsi" w:cstheme="majorHAnsi"/>
          <w:b/>
          <w:bCs/>
          <w:color w:val="000000" w:themeColor="text1"/>
          <w:sz w:val="28"/>
          <w:szCs w:val="28"/>
          <w:lang w:eastAsia="vi-VN"/>
        </w:rPr>
        <w:t xml:space="preserve"> Phụ trách công tác Phổ cập Giáo dục</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Làm hồ sơ, nhập dữ liệu Phổ cập giáo dục theo sự</w:t>
      </w:r>
      <w:r w:rsidR="003E2C5D"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phân công của BGH</w:t>
      </w:r>
    </w:p>
    <w:p w:rsidR="00AC3C8B" w:rsidRPr="005438CC" w:rsidRDefault="00AC3C8B" w:rsidP="00B91513">
      <w:pPr>
        <w:shd w:val="clear" w:color="auto" w:fill="FFFFFF"/>
        <w:spacing w:after="0" w:line="360" w:lineRule="auto"/>
        <w:jc w:val="both"/>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Chịu trách nhiệm chính về hồ sơ Phổ cập.</w:t>
      </w:r>
    </w:p>
    <w:p w:rsidR="00AC3C8B" w:rsidRPr="005438CC" w:rsidRDefault="00C0217A"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d)</w:t>
      </w:r>
      <w:r w:rsidR="00AC3C8B" w:rsidRPr="005438CC">
        <w:rPr>
          <w:rFonts w:asciiTheme="majorHAnsi" w:eastAsia="Times New Roman" w:hAnsiTheme="majorHAnsi" w:cstheme="majorHAnsi"/>
          <w:b/>
          <w:bCs/>
          <w:color w:val="000000" w:themeColor="text1"/>
          <w:sz w:val="28"/>
          <w:szCs w:val="28"/>
          <w:lang w:eastAsia="vi-VN"/>
        </w:rPr>
        <w:t xml:space="preserve"> Cô</w:t>
      </w:r>
      <w:r w:rsidRPr="005438CC">
        <w:rPr>
          <w:rFonts w:asciiTheme="majorHAnsi" w:eastAsia="Times New Roman" w:hAnsiTheme="majorHAnsi" w:cstheme="majorHAnsi"/>
          <w:b/>
          <w:bCs/>
          <w:color w:val="000000" w:themeColor="text1"/>
          <w:sz w:val="28"/>
          <w:szCs w:val="28"/>
          <w:lang w:eastAsia="vi-VN"/>
        </w:rPr>
        <w:t>ng tác thư ký HĐSP</w:t>
      </w:r>
      <w:r w:rsidR="00AC3C8B" w:rsidRPr="005438CC">
        <w:rPr>
          <w:rFonts w:asciiTheme="majorHAnsi" w:eastAsia="Times New Roman" w:hAnsiTheme="majorHAnsi" w:cstheme="majorHAnsi"/>
          <w:b/>
          <w:bCs/>
          <w:color w:val="000000" w:themeColor="text1"/>
          <w:sz w:val="28"/>
          <w:szCs w:val="28"/>
          <w:lang w:eastAsia="vi-VN"/>
        </w:rPr>
        <w:t>:</w:t>
      </w:r>
    </w:p>
    <w:p w:rsidR="00AC3C8B" w:rsidRPr="005438CC" w:rsidRDefault="00C0217A"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 xml:space="preserve">- </w:t>
      </w:r>
      <w:r w:rsidR="00AC3C8B" w:rsidRPr="005438CC">
        <w:rPr>
          <w:rFonts w:asciiTheme="majorHAnsi" w:eastAsia="Times New Roman" w:hAnsiTheme="majorHAnsi" w:cstheme="majorHAnsi"/>
          <w:color w:val="000000" w:themeColor="text1"/>
          <w:sz w:val="28"/>
          <w:szCs w:val="28"/>
          <w:lang w:eastAsia="vi-VN"/>
        </w:rPr>
        <w:t>Soạn thảo, ghi chép nội dung các cuộc họp của</w:t>
      </w:r>
      <w:r w:rsidRPr="005438CC">
        <w:rPr>
          <w:rFonts w:asciiTheme="majorHAnsi" w:eastAsia="Times New Roman" w:hAnsiTheme="majorHAnsi" w:cstheme="majorHAnsi"/>
          <w:color w:val="000000" w:themeColor="text1"/>
          <w:sz w:val="28"/>
          <w:szCs w:val="28"/>
          <w:lang w:eastAsia="vi-VN"/>
        </w:rPr>
        <w:t xml:space="preserve"> </w:t>
      </w:r>
      <w:r w:rsidR="00AC3C8B" w:rsidRPr="005438CC">
        <w:rPr>
          <w:rFonts w:asciiTheme="majorHAnsi" w:eastAsia="Times New Roman" w:hAnsiTheme="majorHAnsi" w:cstheme="majorHAnsi"/>
          <w:color w:val="000000" w:themeColor="text1"/>
          <w:sz w:val="28"/>
          <w:szCs w:val="28"/>
          <w:lang w:eastAsia="vi-VN"/>
        </w:rPr>
        <w:t>HĐSP, của Hội đồng trường và của tổ chức xã hội khác khi làm việc với nhà</w:t>
      </w:r>
      <w:r w:rsidRPr="005438CC">
        <w:rPr>
          <w:rFonts w:asciiTheme="majorHAnsi" w:eastAsia="Times New Roman" w:hAnsiTheme="majorHAnsi" w:cstheme="majorHAnsi"/>
          <w:color w:val="000000" w:themeColor="text1"/>
          <w:sz w:val="28"/>
          <w:szCs w:val="28"/>
          <w:lang w:eastAsia="vi-VN"/>
        </w:rPr>
        <w:t xml:space="preserve"> </w:t>
      </w:r>
      <w:r w:rsidR="00AC3C8B" w:rsidRPr="005438CC">
        <w:rPr>
          <w:rFonts w:asciiTheme="majorHAnsi" w:eastAsia="Times New Roman" w:hAnsiTheme="majorHAnsi" w:cstheme="majorHAnsi"/>
          <w:color w:val="000000" w:themeColor="text1"/>
          <w:sz w:val="28"/>
          <w:szCs w:val="28"/>
          <w:lang w:eastAsia="vi-VN"/>
        </w:rPr>
        <w:t>trường;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 xml:space="preserve">-  Ghi chép, tổng hợp các số liệuvề </w:t>
      </w:r>
      <w:r w:rsidRPr="005438CC">
        <w:rPr>
          <w:rFonts w:asciiTheme="majorHAnsi" w:eastAsia="Times New Roman" w:hAnsiTheme="majorHAnsi" w:cstheme="majorHAnsi"/>
          <w:color w:val="000000" w:themeColor="text1"/>
          <w:sz w:val="28"/>
          <w:szCs w:val="28"/>
          <w:lang w:eastAsia="vi-VN"/>
        </w:rPr>
        <w:t>các hoạt động của tổ văn phòng.</w:t>
      </w:r>
    </w:p>
    <w:p w:rsidR="00C0217A" w:rsidRPr="005438CC" w:rsidRDefault="00C0217A"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val="en-US" w:eastAsia="vi-VN"/>
        </w:rPr>
        <w:t>- Thực hiện các nhiệm vụ khác khi BGH phân công</w:t>
      </w:r>
    </w:p>
    <w:p w:rsidR="00AC3C8B" w:rsidRPr="00561DE2" w:rsidRDefault="00561DE2" w:rsidP="00B91513">
      <w:pPr>
        <w:shd w:val="clear" w:color="auto" w:fill="FFFFFF"/>
        <w:spacing w:after="0" w:line="360" w:lineRule="auto"/>
        <w:jc w:val="both"/>
        <w:textAlignment w:val="baseline"/>
        <w:rPr>
          <w:rFonts w:asciiTheme="majorHAnsi" w:eastAsia="Times New Roman" w:hAnsiTheme="majorHAnsi" w:cstheme="majorHAnsi"/>
          <w:b/>
          <w:bCs/>
          <w:iCs/>
          <w:color w:val="000000" w:themeColor="text1"/>
          <w:sz w:val="28"/>
          <w:szCs w:val="28"/>
          <w:lang w:val="en-US" w:eastAsia="vi-VN"/>
        </w:rPr>
      </w:pPr>
      <w:r>
        <w:rPr>
          <w:rFonts w:asciiTheme="majorHAnsi" w:eastAsia="Times New Roman" w:hAnsiTheme="majorHAnsi" w:cstheme="majorHAnsi"/>
          <w:b/>
          <w:bCs/>
          <w:iCs/>
          <w:color w:val="000000" w:themeColor="text1"/>
          <w:sz w:val="28"/>
          <w:szCs w:val="28"/>
          <w:lang w:val="en-US" w:eastAsia="vi-VN"/>
        </w:rPr>
        <w:t>3. Thư viện, thiết bị - Đồng chí Nguyễn Thị Thu Hằng</w:t>
      </w:r>
    </w:p>
    <w:p w:rsidR="009745C0" w:rsidRPr="005438CC" w:rsidRDefault="00C0217A"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val="en-US" w:eastAsia="vi-VN"/>
        </w:rPr>
        <w:t xml:space="preserve">a) </w:t>
      </w:r>
      <w:r w:rsidR="009745C0" w:rsidRPr="005438CC">
        <w:rPr>
          <w:rFonts w:asciiTheme="majorHAnsi" w:eastAsia="Times New Roman" w:hAnsiTheme="majorHAnsi" w:cstheme="majorHAnsi"/>
          <w:b/>
          <w:bCs/>
          <w:color w:val="000000" w:themeColor="text1"/>
          <w:sz w:val="28"/>
          <w:szCs w:val="28"/>
          <w:lang w:eastAsia="vi-VN"/>
        </w:rPr>
        <w:t>Thư viện</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Lập kế hoạch hoạt động thư viện theo chỉ đạo của cấp trên; thực hiện giới thiệu</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sách cho CBGVNV và học sinh trong trường;</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Lập sổ theo dõi việc mượn sử dụng sách, văn hóa phẩm hàng ngày. Hàng tháng lập</w:t>
      </w:r>
      <w:r w:rsidR="00BD7E13" w:rsidRPr="005438CC">
        <w:rPr>
          <w:rFonts w:asciiTheme="majorHAnsi" w:eastAsia="Times New Roman" w:hAnsiTheme="majorHAnsi" w:cstheme="majorHAnsi"/>
          <w:color w:val="000000" w:themeColor="text1"/>
          <w:sz w:val="28"/>
          <w:szCs w:val="28"/>
          <w:lang w:eastAsia="vi-VN"/>
        </w:rPr>
        <w:t xml:space="preserve"> báo cáo về tình hình sử dụng trên cả hệ thống sổ sách và phần mềm thư viện</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Phân loại cụ thể về sách giáo khoa, sắp xếp khoa học dễ lấy, dễ tìm, giữ</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gìn, bảo quản và vệ sinh thường xuyên, đảm bảo không bị mối mọt, hư hỏng;</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Hằng năm kiểm kê hai lần: Đầu năm và cuối năm, lập báo cáo tình hình về chất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lượng SGK qua việc sử dụng. Số sách thiếu phải được cụ thể từng loại và đề xuất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mua sắm bổ sung;</w:t>
      </w:r>
    </w:p>
    <w:p w:rsidR="009745C0" w:rsidRPr="005438CC" w:rsidRDefault="009745C0"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Bảo quản, vệ sinh thường xuyên. Nhập kho các loại sách được cấp hoặc mua về,l</w:t>
      </w:r>
      <w:r w:rsidR="00BD7E13"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ập sổ ghi chép lưu trữ hoá đơn chứng từ trước khi đưa vào sử dụng.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b/>
          <w:color w:val="000000" w:themeColor="text1"/>
          <w:sz w:val="28"/>
          <w:szCs w:val="28"/>
          <w:lang w:val="en-US" w:eastAsia="vi-VN"/>
        </w:rPr>
      </w:pPr>
      <w:r w:rsidRPr="005438CC">
        <w:rPr>
          <w:rFonts w:asciiTheme="majorHAnsi" w:eastAsia="Times New Roman" w:hAnsiTheme="majorHAnsi" w:cstheme="majorHAnsi"/>
          <w:b/>
          <w:color w:val="000000" w:themeColor="text1"/>
          <w:sz w:val="28"/>
          <w:szCs w:val="28"/>
          <w:lang w:val="en-US" w:eastAsia="vi-VN"/>
        </w:rPr>
        <w:t>b) Thiết bị:</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Lập sổ theo dõi về việc mượn sử dụng đồ dùng thiết bị dạy học hàng ngày. Hàngtháng lập báo cáo về tình hình sử dụng.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val="en-US" w:eastAsia="vi-VN"/>
        </w:rPr>
        <w:t xml:space="preserve"> </w:t>
      </w:r>
      <w:r w:rsidRPr="005438CC">
        <w:rPr>
          <w:rFonts w:asciiTheme="majorHAnsi" w:eastAsia="Times New Roman" w:hAnsiTheme="majorHAnsi" w:cstheme="majorHAnsi"/>
          <w:color w:val="000000" w:themeColor="text1"/>
          <w:sz w:val="28"/>
          <w:szCs w:val="28"/>
          <w:lang w:eastAsia="vi-VN"/>
        </w:rPr>
        <w:t>Phân loại cụ thể về thiết bị dạy học, sắp xếp khoa học dễ lấy, dễ tìm, giữ gìn,bảo quản và vệ sinh thường xuyên, đảm bảo không bị mối mọt, hư hỏng.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lastRenderedPageBreak/>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Hằng năm kiểm tra hai lần: Đầu năm và cuối năm, lập báo cáo tình hình về chấtlượng thiết bị qua việc sử dụng. Số sách, thiết bị thiếu phải được cụ thể từng</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loại và đề xuất mua sắm bổ sung.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Không cho học sinh, hoặc người không có trách nhiệm vào khu vực phòng thiết bị.</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Các thiết bị, tài sản có tên trong danh mục cấp về, khi kiểm tra thấy thiếu</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hoặc bị thất thoát mà không rõ lý do, thì nhân viên phụ trách phải chịu bồi</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thường. Các trường hợp đổ vỡ, hư hỏng đều phải lập biên bản hiện trạng và báo</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cáo Hiệu trưởng.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Bảo quản, vệ sinh thường xuyên, không làm mất, hư hỏng tài sản, thiết bị</w:t>
      </w:r>
      <w:r w:rsidR="00F010A4"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nhà trường. Nhập kho các loại thiết bị được cấp hoặc mua về, lập sổ ghi chép</w:t>
      </w:r>
      <w:r w:rsidR="00F010A4"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lưu trữ hoá đơn chứng từ trước khi đưa vào sử dụng.</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w:t>
      </w:r>
      <w:r w:rsidR="00F010A4"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Quản lý các phòng chức năng.</w:t>
      </w:r>
    </w:p>
    <w:p w:rsidR="00F010A4" w:rsidRPr="005438CC" w:rsidRDefault="00F010A4"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val="en-US" w:eastAsia="vi-VN"/>
        </w:rPr>
        <w:t xml:space="preserve">- Phụ trách phần mềm </w:t>
      </w:r>
      <w:proofErr w:type="gramStart"/>
      <w:r w:rsidRPr="005438CC">
        <w:rPr>
          <w:rFonts w:asciiTheme="majorHAnsi" w:eastAsia="Times New Roman" w:hAnsiTheme="majorHAnsi" w:cstheme="majorHAnsi"/>
          <w:color w:val="000000" w:themeColor="text1"/>
          <w:sz w:val="28"/>
          <w:szCs w:val="28"/>
          <w:lang w:val="en-US" w:eastAsia="vi-VN"/>
        </w:rPr>
        <w:t>thư</w:t>
      </w:r>
      <w:proofErr w:type="gramEnd"/>
      <w:r w:rsidRPr="005438CC">
        <w:rPr>
          <w:rFonts w:asciiTheme="majorHAnsi" w:eastAsia="Times New Roman" w:hAnsiTheme="majorHAnsi" w:cstheme="majorHAnsi"/>
          <w:color w:val="000000" w:themeColor="text1"/>
          <w:sz w:val="28"/>
          <w:szCs w:val="28"/>
          <w:lang w:val="en-US" w:eastAsia="vi-VN"/>
        </w:rPr>
        <w:t xml:space="preserve"> viện, thiết bị trường học</w:t>
      </w:r>
    </w:p>
    <w:p w:rsidR="00BD7E13" w:rsidRPr="005438CC" w:rsidRDefault="00BD7E13"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 Cùng với tổ văn phòng sắp xếp, vệ sinh văn phòng, phòng Hội đồng</w:t>
      </w:r>
      <w:r w:rsidR="00F010A4"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theo quy định để tổ chức các hội nghị, lễ sơ kết, tổng kết…</w:t>
      </w:r>
    </w:p>
    <w:p w:rsidR="00CE2232" w:rsidRPr="005438CC" w:rsidRDefault="00CE2232"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Thực hiện các nhiệm vụ văn phòng, trực ban.</w:t>
      </w:r>
    </w:p>
    <w:p w:rsidR="009745C0"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val="en-US" w:eastAsia="vi-VN"/>
        </w:rPr>
        <w:t>- Thực hiện các nhiệm vụ khác do nhà trường phân công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Style w:val="Strong"/>
          <w:rFonts w:asciiTheme="majorHAnsi" w:hAnsiTheme="majorHAnsi" w:cstheme="majorHAnsi"/>
          <w:color w:val="000000" w:themeColor="text1"/>
          <w:sz w:val="28"/>
          <w:szCs w:val="28"/>
          <w:bdr w:val="none" w:sz="0" w:space="0" w:color="auto" w:frame="1"/>
        </w:rPr>
        <w:t>11.</w:t>
      </w:r>
      <w:r w:rsidR="00EB11AE" w:rsidRPr="005438CC">
        <w:rPr>
          <w:rStyle w:val="Strong"/>
          <w:rFonts w:asciiTheme="majorHAnsi" w:hAnsiTheme="majorHAnsi" w:cstheme="majorHAnsi"/>
          <w:color w:val="000000" w:themeColor="text1"/>
          <w:sz w:val="28"/>
          <w:szCs w:val="28"/>
          <w:bdr w:val="none" w:sz="0" w:space="0" w:color="auto" w:frame="1"/>
        </w:rPr>
        <w:t xml:space="preserve"> </w:t>
      </w:r>
      <w:r w:rsidRPr="005438CC">
        <w:rPr>
          <w:rStyle w:val="Strong"/>
          <w:rFonts w:asciiTheme="majorHAnsi" w:hAnsiTheme="majorHAnsi" w:cstheme="majorHAnsi"/>
          <w:color w:val="000000" w:themeColor="text1"/>
          <w:sz w:val="28"/>
          <w:szCs w:val="28"/>
          <w:bdr w:val="none" w:sz="0" w:space="0" w:color="auto" w:frame="1"/>
        </w:rPr>
        <w:t>Y tế học đường</w:t>
      </w:r>
      <w:r w:rsidR="00EB11AE" w:rsidRPr="005438CC">
        <w:rPr>
          <w:rStyle w:val="Strong"/>
          <w:rFonts w:asciiTheme="majorHAnsi" w:hAnsiTheme="majorHAnsi" w:cstheme="majorHAnsi"/>
          <w:color w:val="000000" w:themeColor="text1"/>
          <w:sz w:val="28"/>
          <w:szCs w:val="28"/>
          <w:bdr w:val="none" w:sz="0" w:space="0" w:color="auto" w:frame="1"/>
        </w:rPr>
        <w:t xml:space="preserve"> – Phạm Thị Tuyết</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Phụ trách công việc của cán bộ Y tế theo quy định của ngành.</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rPr>
        <w:t>- Phụ trách</w:t>
      </w:r>
      <w:r w:rsidR="00EC343D" w:rsidRPr="005438CC">
        <w:rPr>
          <w:rFonts w:asciiTheme="majorHAnsi" w:hAnsiTheme="majorHAnsi" w:cstheme="majorHAnsi"/>
          <w:color w:val="000000" w:themeColor="text1"/>
          <w:sz w:val="28"/>
          <w:szCs w:val="28"/>
        </w:rPr>
        <w:t xml:space="preserve"> </w:t>
      </w:r>
      <w:r w:rsidRPr="005438CC">
        <w:rPr>
          <w:rFonts w:asciiTheme="majorHAnsi" w:hAnsiTheme="majorHAnsi" w:cstheme="majorHAnsi"/>
          <w:color w:val="000000" w:themeColor="text1"/>
          <w:sz w:val="28"/>
          <w:szCs w:val="28"/>
        </w:rPr>
        <w:t>theo dõi các mặt về bảo hiểm y tế</w:t>
      </w:r>
      <w:r w:rsidR="00CE2232" w:rsidRPr="005438CC">
        <w:rPr>
          <w:rFonts w:asciiTheme="majorHAnsi" w:hAnsiTheme="majorHAnsi" w:cstheme="majorHAnsi"/>
          <w:color w:val="000000" w:themeColor="text1"/>
          <w:sz w:val="28"/>
          <w:szCs w:val="28"/>
        </w:rPr>
        <w:t>, thân thể</w:t>
      </w:r>
      <w:r w:rsidRPr="005438CC">
        <w:rPr>
          <w:rFonts w:asciiTheme="majorHAnsi" w:hAnsiTheme="majorHAnsi" w:cstheme="majorHAnsi"/>
          <w:color w:val="000000" w:themeColor="text1"/>
          <w:sz w:val="28"/>
          <w:szCs w:val="28"/>
        </w:rPr>
        <w:t xml:space="preserve"> của học sinh.</w:t>
      </w:r>
    </w:p>
    <w:p w:rsidR="00CE2232"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Lập danh sách</w:t>
      </w:r>
      <w:r w:rsidRPr="005438CC">
        <w:rPr>
          <w:rFonts w:asciiTheme="majorHAnsi" w:eastAsia="Times New Roman" w:hAnsiTheme="majorHAnsi" w:cstheme="majorHAnsi"/>
          <w:color w:val="000000" w:themeColor="text1"/>
          <w:sz w:val="28"/>
          <w:szCs w:val="28"/>
          <w:lang w:eastAsia="vi-VN"/>
        </w:rPr>
        <w:t xml:space="preserve"> học sinh tham gia Bảo hiểm</w:t>
      </w:r>
      <w:r w:rsidRPr="005438CC">
        <w:rPr>
          <w:rFonts w:asciiTheme="majorHAnsi" w:eastAsia="Times New Roman" w:hAnsiTheme="majorHAnsi" w:cstheme="majorHAnsi"/>
          <w:color w:val="000000" w:themeColor="text1"/>
          <w:sz w:val="28"/>
          <w:szCs w:val="28"/>
          <w:lang w:eastAsia="vi-VN"/>
        </w:rPr>
        <w:t xml:space="preserve"> gửi về các cơ quan chủ quản;</w:t>
      </w:r>
    </w:p>
    <w:p w:rsidR="00CE2232"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Tổng hợp quyết toán báo cáo cơ quan cấp trên theo quy định</w:t>
      </w:r>
    </w:p>
    <w:p w:rsidR="00CE2232"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Pr="005438CC">
        <w:rPr>
          <w:rFonts w:asciiTheme="majorHAnsi" w:eastAsia="Times New Roman" w:hAnsiTheme="majorHAnsi" w:cstheme="majorHAnsi"/>
          <w:color w:val="000000" w:themeColor="text1"/>
          <w:sz w:val="28"/>
          <w:szCs w:val="28"/>
          <w:lang w:eastAsia="vi-VN"/>
        </w:rPr>
        <w:t xml:space="preserve"> Tiếp nhận và hoàn chỉnh hồ sơ Bảo hiểm thân thể học sinh, tiếp nhận thanh toán chi trả khi học sinh được hưởng theo quy định</w:t>
      </w:r>
    </w:p>
    <w:p w:rsidR="00C8333E"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hAnsiTheme="majorHAnsi" w:cstheme="majorHAnsi"/>
          <w:color w:val="000000" w:themeColor="text1"/>
          <w:sz w:val="28"/>
          <w:szCs w:val="28"/>
        </w:rPr>
        <w:t>-</w:t>
      </w:r>
      <w:r w:rsidR="00C8333E" w:rsidRPr="005438CC">
        <w:rPr>
          <w:rFonts w:asciiTheme="majorHAnsi" w:hAnsiTheme="majorHAnsi" w:cstheme="majorHAnsi"/>
          <w:color w:val="000000" w:themeColor="text1"/>
          <w:sz w:val="28"/>
          <w:szCs w:val="28"/>
        </w:rPr>
        <w:t xml:space="preserve"> Phụ trách các công tác môi trường.</w:t>
      </w:r>
    </w:p>
    <w:p w:rsidR="00C8333E" w:rsidRPr="005438CC" w:rsidRDefault="00C8333E"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sidRPr="005438CC">
        <w:rPr>
          <w:rFonts w:asciiTheme="majorHAnsi" w:hAnsiTheme="majorHAnsi" w:cstheme="majorHAnsi"/>
          <w:color w:val="000000" w:themeColor="text1"/>
          <w:sz w:val="28"/>
          <w:szCs w:val="28"/>
        </w:rPr>
        <w:t>- Thực hiện các nhiệm vụ văn phòng, trực ban.</w:t>
      </w:r>
    </w:p>
    <w:p w:rsidR="00CE2232"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 Chấp hành các nhiệm vụ phân công khác của Hiệu trưởng.</w:t>
      </w:r>
    </w:p>
    <w:p w:rsidR="00546F15" w:rsidRPr="00546F15" w:rsidRDefault="00546F15" w:rsidP="00B91513">
      <w:pPr>
        <w:shd w:val="clear" w:color="auto" w:fill="FFFFFF"/>
        <w:spacing w:after="0" w:line="360" w:lineRule="auto"/>
        <w:jc w:val="both"/>
        <w:textAlignment w:val="baseline"/>
        <w:rPr>
          <w:rFonts w:asciiTheme="majorHAnsi" w:eastAsia="Times New Roman" w:hAnsiTheme="majorHAnsi" w:cstheme="majorHAnsi"/>
          <w:b/>
          <w:color w:val="000000" w:themeColor="text1"/>
          <w:sz w:val="28"/>
          <w:szCs w:val="28"/>
          <w:lang w:val="en-US" w:eastAsia="vi-VN"/>
        </w:rPr>
      </w:pPr>
      <w:r w:rsidRPr="00546F15">
        <w:rPr>
          <w:rFonts w:asciiTheme="majorHAnsi" w:eastAsia="Times New Roman" w:hAnsiTheme="majorHAnsi" w:cstheme="majorHAnsi"/>
          <w:b/>
          <w:color w:val="000000" w:themeColor="text1"/>
          <w:sz w:val="28"/>
          <w:szCs w:val="28"/>
          <w:lang w:val="en-US" w:eastAsia="vi-VN"/>
        </w:rPr>
        <w:t>V. PHÂN CÔNG CHUYÊN MÔN</w:t>
      </w:r>
    </w:p>
    <w:p w:rsidR="00CE2232" w:rsidRDefault="00CB45A6"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Trên tinh thần đảm bảo tương đối đúng chuyên môn đào tạo, đúng năng lực sở trường, tương đối ngang bằng số tiết phù hợp với điều kiện thực tế nhà trường</w:t>
      </w:r>
    </w:p>
    <w:p w:rsidR="00CB45A6" w:rsidRPr="00CB45A6" w:rsidRDefault="00CB45A6" w:rsidP="00B91513">
      <w:pPr>
        <w:pStyle w:val="NormalWeb"/>
        <w:shd w:val="clear" w:color="auto" w:fill="FFFFFF"/>
        <w:spacing w:before="0" w:beforeAutospacing="0" w:after="0" w:afterAutospacing="0" w:line="360" w:lineRule="auto"/>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xml:space="preserve">- Bảng phân công chuyên </w:t>
      </w:r>
      <w:proofErr w:type="gramStart"/>
      <w:r>
        <w:rPr>
          <w:rFonts w:asciiTheme="majorHAnsi" w:hAnsiTheme="majorHAnsi" w:cstheme="majorHAnsi"/>
          <w:color w:val="000000" w:themeColor="text1"/>
          <w:sz w:val="28"/>
          <w:szCs w:val="28"/>
          <w:lang w:val="en-US"/>
        </w:rPr>
        <w:t>môn(</w:t>
      </w:r>
      <w:proofErr w:type="gramEnd"/>
      <w:r>
        <w:rPr>
          <w:rFonts w:asciiTheme="majorHAnsi" w:hAnsiTheme="majorHAnsi" w:cstheme="majorHAnsi"/>
          <w:color w:val="000000" w:themeColor="text1"/>
          <w:sz w:val="28"/>
          <w:szCs w:val="28"/>
          <w:lang w:val="en-US"/>
        </w:rPr>
        <w:t>Đính kèm)</w:t>
      </w:r>
    </w:p>
    <w:p w:rsidR="00CE2232"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b/>
          <w:bCs/>
          <w:i/>
          <w:iCs/>
          <w:color w:val="000000" w:themeColor="text1"/>
          <w:sz w:val="28"/>
          <w:szCs w:val="28"/>
          <w:u w:val="single"/>
          <w:lang w:val="en-US" w:eastAsia="vi-VN"/>
        </w:rPr>
      </w:pPr>
      <w:r w:rsidRPr="005438CC">
        <w:rPr>
          <w:rFonts w:asciiTheme="majorHAnsi" w:eastAsia="Times New Roman" w:hAnsiTheme="majorHAnsi" w:cstheme="majorHAnsi"/>
          <w:b/>
          <w:bCs/>
          <w:i/>
          <w:iCs/>
          <w:color w:val="000000" w:themeColor="text1"/>
          <w:sz w:val="28"/>
          <w:szCs w:val="28"/>
          <w:u w:val="single"/>
          <w:lang w:eastAsia="vi-VN"/>
        </w:rPr>
        <w:t>Chú ý:</w:t>
      </w:r>
    </w:p>
    <w:p w:rsidR="00367D5F"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
          <w:bCs/>
          <w:i/>
          <w:iCs/>
          <w:color w:val="000000" w:themeColor="text1"/>
          <w:sz w:val="28"/>
          <w:szCs w:val="28"/>
          <w:u w:val="single"/>
          <w:lang w:val="en-US" w:eastAsia="vi-VN"/>
        </w:rPr>
      </w:pPr>
      <w:r w:rsidRPr="005438CC">
        <w:rPr>
          <w:rFonts w:asciiTheme="majorHAnsi" w:eastAsia="Times New Roman" w:hAnsiTheme="majorHAnsi" w:cstheme="majorHAnsi"/>
          <w:b/>
          <w:bCs/>
          <w:i/>
          <w:iCs/>
          <w:color w:val="000000" w:themeColor="text1"/>
          <w:sz w:val="28"/>
          <w:szCs w:val="28"/>
          <w:u w:val="single"/>
          <w:lang w:val="en-US" w:eastAsia="vi-VN"/>
        </w:rPr>
        <w:lastRenderedPageBreak/>
        <w:t xml:space="preserve">1. Nhiệm vụ </w:t>
      </w:r>
      <w:proofErr w:type="gramStart"/>
      <w:r w:rsidRPr="005438CC">
        <w:rPr>
          <w:rFonts w:asciiTheme="majorHAnsi" w:eastAsia="Times New Roman" w:hAnsiTheme="majorHAnsi" w:cstheme="majorHAnsi"/>
          <w:b/>
          <w:bCs/>
          <w:i/>
          <w:iCs/>
          <w:color w:val="000000" w:themeColor="text1"/>
          <w:sz w:val="28"/>
          <w:szCs w:val="28"/>
          <w:u w:val="single"/>
          <w:lang w:val="en-US" w:eastAsia="vi-VN"/>
        </w:rPr>
        <w:t>chung</w:t>
      </w:r>
      <w:proofErr w:type="gramEnd"/>
      <w:r w:rsidRPr="005438CC">
        <w:rPr>
          <w:rFonts w:asciiTheme="majorHAnsi" w:eastAsia="Times New Roman" w:hAnsiTheme="majorHAnsi" w:cstheme="majorHAnsi"/>
          <w:b/>
          <w:bCs/>
          <w:i/>
          <w:iCs/>
          <w:color w:val="000000" w:themeColor="text1"/>
          <w:sz w:val="28"/>
          <w:szCs w:val="28"/>
          <w:u w:val="single"/>
          <w:lang w:val="en-US" w:eastAsia="vi-VN"/>
        </w:rPr>
        <w:t xml:space="preserve"> của toàn thể CB, GV, NV:</w:t>
      </w:r>
    </w:p>
    <w:p w:rsidR="00CE2232" w:rsidRPr="005438CC" w:rsidRDefault="00CE2232" w:rsidP="00B91513">
      <w:pPr>
        <w:shd w:val="clear" w:color="auto" w:fill="FFFFFF"/>
        <w:spacing w:after="0" w:line="360" w:lineRule="auto"/>
        <w:ind w:firstLine="720"/>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671FFC"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Toàn thể CB,GV,NV trong trường chịu trách nhiệm cá nhân về nhiệm vụ được giao</w:t>
      </w:r>
      <w:r w:rsidR="00671FFC"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trước BGH và cấp trên thuộc lĩnh vực mình được phụ trách. Quản lý và hoàn thành</w:t>
      </w:r>
      <w:r w:rsidR="00671FFC"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các hồ sơ thuộc lĩnh vực phụ trách đầy đủ, đúng quy định. Chịu trách nhiệm cungcấp đầy đủ thông tin và hồ sơ thuộc lĩnh vực phụ trách khi được kiểm tra.</w:t>
      </w:r>
    </w:p>
    <w:p w:rsidR="00CE2232" w:rsidRPr="005438CC" w:rsidRDefault="00CE2232" w:rsidP="00B91513">
      <w:pPr>
        <w:shd w:val="clear" w:color="auto" w:fill="FFFFFF"/>
        <w:spacing w:after="0" w:line="360" w:lineRule="auto"/>
        <w:ind w:firstLine="720"/>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671FFC"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Giáo viên được phân công trực ban đến theo dõi truy bài, theo dõi nề nếp ở các</w:t>
      </w:r>
      <w:r w:rsidR="00671FFC"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lớp từ tiết 1 đến hết buổi học; dạy thay hoặc quản lý lớp có GV vắng đột xuất.</w:t>
      </w:r>
    </w:p>
    <w:p w:rsidR="00CE2232" w:rsidRPr="005438CC" w:rsidRDefault="00CE2232" w:rsidP="00B91513">
      <w:pPr>
        <w:shd w:val="clear" w:color="auto" w:fill="FFFFFF"/>
        <w:spacing w:after="0" w:line="360" w:lineRule="auto"/>
        <w:ind w:firstLine="720"/>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Trực ban hành chín</w:t>
      </w:r>
      <w:r w:rsidR="006B7048" w:rsidRPr="005438CC">
        <w:rPr>
          <w:rFonts w:asciiTheme="majorHAnsi" w:eastAsia="Times New Roman" w:hAnsiTheme="majorHAnsi" w:cstheme="majorHAnsi"/>
          <w:color w:val="000000" w:themeColor="text1"/>
          <w:sz w:val="28"/>
          <w:szCs w:val="28"/>
          <w:lang w:eastAsia="vi-VN"/>
        </w:rPr>
        <w:t>h phải</w:t>
      </w:r>
      <w:r w:rsidRPr="005438CC">
        <w:rPr>
          <w:rFonts w:asciiTheme="majorHAnsi" w:eastAsia="Times New Roman" w:hAnsiTheme="majorHAnsi" w:cstheme="majorHAnsi"/>
          <w:color w:val="000000" w:themeColor="text1"/>
          <w:sz w:val="28"/>
          <w:szCs w:val="28"/>
          <w:lang w:eastAsia="vi-VN"/>
        </w:rPr>
        <w:t xml:space="preserve"> vệ sinh văn phòng, cốc chén,</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quét dọn phòng Ban giám hiệu, hành lang phòn</w:t>
      </w:r>
      <w:r w:rsidR="006B7048" w:rsidRPr="005438CC">
        <w:rPr>
          <w:rFonts w:asciiTheme="majorHAnsi" w:eastAsia="Times New Roman" w:hAnsiTheme="majorHAnsi" w:cstheme="majorHAnsi"/>
          <w:color w:val="000000" w:themeColor="text1"/>
          <w:sz w:val="28"/>
          <w:szCs w:val="28"/>
          <w:lang w:eastAsia="vi-VN"/>
        </w:rPr>
        <w:t>g Hội đồng</w:t>
      </w:r>
      <w:r w:rsidRPr="005438CC">
        <w:rPr>
          <w:rFonts w:asciiTheme="majorHAnsi" w:eastAsia="Times New Roman" w:hAnsiTheme="majorHAnsi" w:cstheme="majorHAnsi"/>
          <w:color w:val="000000" w:themeColor="text1"/>
          <w:sz w:val="28"/>
          <w:szCs w:val="28"/>
          <w:lang w:eastAsia="vi-VN"/>
        </w:rPr>
        <w:t>; xử lý các tình huống đột xuất xảy ra</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trong buổi trực; theo dõi việc thực hiện thời gian làm việc của CB,</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GV,</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NV và ghi</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sổ trực ban.</w:t>
      </w:r>
    </w:p>
    <w:p w:rsidR="00CE2232" w:rsidRPr="005438CC" w:rsidRDefault="00CE2232" w:rsidP="00B91513">
      <w:pPr>
        <w:shd w:val="clear" w:color="auto" w:fill="FFFFFF"/>
        <w:spacing w:after="0" w:line="360" w:lineRule="auto"/>
        <w:jc w:val="both"/>
        <w:textAlignment w:val="baseline"/>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color w:val="000000" w:themeColor="text1"/>
          <w:sz w:val="28"/>
          <w:szCs w:val="28"/>
          <w:lang w:eastAsia="vi-VN"/>
        </w:rPr>
        <w:t>+</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Trực ban BGH theo dõi đôn đốc cán bộ, giáo viên, nhân viên và HS thực hiện đúngcác quy định; xử lý tình huống trong buổi trực; ghi sổ trực vào cuối buổi </w:t>
      </w:r>
    </w:p>
    <w:p w:rsidR="00CE2232" w:rsidRPr="005438CC" w:rsidRDefault="00CE2232" w:rsidP="00B91513">
      <w:pPr>
        <w:shd w:val="clear" w:color="auto" w:fill="FFFFFF"/>
        <w:spacing w:after="0" w:line="360" w:lineRule="auto"/>
        <w:ind w:firstLine="720"/>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Nội dung công việc được</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giao ở trên sẽ có sự thay đổi  khi có sự biến động về tình hình nhân sự</w:t>
      </w:r>
      <w:r w:rsidR="006B7048" w:rsidRPr="005438CC">
        <w:rPr>
          <w:rFonts w:asciiTheme="majorHAnsi" w:eastAsia="Times New Roman" w:hAnsiTheme="majorHAnsi" w:cstheme="majorHAnsi"/>
          <w:color w:val="000000" w:themeColor="text1"/>
          <w:sz w:val="28"/>
          <w:szCs w:val="28"/>
          <w:lang w:eastAsia="vi-VN"/>
        </w:rPr>
        <w:t xml:space="preserve"> </w:t>
      </w:r>
      <w:r w:rsidRPr="005438CC">
        <w:rPr>
          <w:rFonts w:asciiTheme="majorHAnsi" w:eastAsia="Times New Roman" w:hAnsiTheme="majorHAnsi" w:cstheme="majorHAnsi"/>
          <w:color w:val="000000" w:themeColor="text1"/>
          <w:sz w:val="28"/>
          <w:szCs w:val="28"/>
          <w:lang w:eastAsia="vi-VN"/>
        </w:rPr>
        <w:t>của nhà trường (sẽ có Quyết định bổ sung).</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
          <w:bCs/>
          <w:iCs/>
          <w:color w:val="000000" w:themeColor="text1"/>
          <w:sz w:val="28"/>
          <w:szCs w:val="28"/>
          <w:lang w:val="en-US" w:eastAsia="vi-VN"/>
        </w:rPr>
      </w:pPr>
      <w:r w:rsidRPr="005438CC">
        <w:rPr>
          <w:rFonts w:asciiTheme="majorHAnsi" w:eastAsia="Times New Roman" w:hAnsiTheme="majorHAnsi" w:cstheme="majorHAnsi"/>
          <w:b/>
          <w:bCs/>
          <w:iCs/>
          <w:color w:val="000000" w:themeColor="text1"/>
          <w:sz w:val="28"/>
          <w:szCs w:val="28"/>
          <w:lang w:val="en-US" w:eastAsia="vi-VN"/>
        </w:rPr>
        <w:t>2</w:t>
      </w:r>
      <w:r w:rsidRPr="005438CC">
        <w:rPr>
          <w:rFonts w:asciiTheme="majorHAnsi" w:eastAsia="Times New Roman" w:hAnsiTheme="majorHAnsi" w:cstheme="majorHAnsi"/>
          <w:b/>
          <w:bCs/>
          <w:iCs/>
          <w:color w:val="000000" w:themeColor="text1"/>
          <w:sz w:val="28"/>
          <w:szCs w:val="28"/>
          <w:lang w:val="en-US" w:eastAsia="vi-VN"/>
        </w:rPr>
        <w:t>. Một số nhiệm vụ khác:</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a) Đồng chí Trần Thị Dung: Nhóm trưởng nhóm Tin học</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 Phụ trách mảng công nghệ thông tin nhà trường</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 Phụ trách trang thông tin điện tử</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b) Đồng chí Lê Văn Duẩn: Nhóm trưởng nhóm trang trí</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 Phụ trách công tác trang trí, tạo cảnh quan môi trường nhà trường</w:t>
      </w:r>
    </w:p>
    <w:p w:rsidR="00B91513" w:rsidRPr="005438CC" w:rsidRDefault="00B91513" w:rsidP="00B91513">
      <w:pPr>
        <w:shd w:val="clear" w:color="auto" w:fill="FFFFFF"/>
        <w:spacing w:after="0" w:line="360" w:lineRule="auto"/>
        <w:jc w:val="both"/>
        <w:textAlignment w:val="baseline"/>
        <w:rPr>
          <w:rFonts w:asciiTheme="majorHAnsi" w:eastAsia="Times New Roman" w:hAnsiTheme="majorHAnsi" w:cstheme="majorHAnsi"/>
          <w:bCs/>
          <w:iCs/>
          <w:color w:val="000000" w:themeColor="text1"/>
          <w:sz w:val="28"/>
          <w:szCs w:val="28"/>
          <w:lang w:val="en-US" w:eastAsia="vi-VN"/>
        </w:rPr>
      </w:pPr>
      <w:r w:rsidRPr="005438CC">
        <w:rPr>
          <w:rFonts w:asciiTheme="majorHAnsi" w:eastAsia="Times New Roman" w:hAnsiTheme="majorHAnsi" w:cstheme="majorHAnsi"/>
          <w:bCs/>
          <w:iCs/>
          <w:color w:val="000000" w:themeColor="text1"/>
          <w:sz w:val="28"/>
          <w:szCs w:val="28"/>
          <w:lang w:val="en-US" w:eastAsia="vi-VN"/>
        </w:rPr>
        <w:t xml:space="preserve">- Phụ trách toàn bộ hệ thống điện, quạt, máy bơm nước, đèn chiếu, am ly, </w:t>
      </w:r>
      <w:proofErr w:type="gramStart"/>
      <w:r w:rsidRPr="005438CC">
        <w:rPr>
          <w:rFonts w:asciiTheme="majorHAnsi" w:eastAsia="Times New Roman" w:hAnsiTheme="majorHAnsi" w:cstheme="majorHAnsi"/>
          <w:bCs/>
          <w:iCs/>
          <w:color w:val="000000" w:themeColor="text1"/>
          <w:sz w:val="28"/>
          <w:szCs w:val="28"/>
          <w:lang w:val="en-US" w:eastAsia="vi-VN"/>
        </w:rPr>
        <w:t>lao</w:t>
      </w:r>
      <w:proofErr w:type="gramEnd"/>
      <w:r w:rsidRPr="005438CC">
        <w:rPr>
          <w:rFonts w:asciiTheme="majorHAnsi" w:eastAsia="Times New Roman" w:hAnsiTheme="majorHAnsi" w:cstheme="majorHAnsi"/>
          <w:bCs/>
          <w:iCs/>
          <w:color w:val="000000" w:themeColor="text1"/>
          <w:sz w:val="28"/>
          <w:szCs w:val="28"/>
          <w:lang w:val="en-US" w:eastAsia="vi-VN"/>
        </w:rPr>
        <w:t xml:space="preserve"> đài nhà trường</w:t>
      </w:r>
      <w:r w:rsidRPr="005438CC">
        <w:rPr>
          <w:rFonts w:asciiTheme="majorHAnsi" w:eastAsia="Times New Roman" w:hAnsiTheme="majorHAnsi" w:cstheme="majorHAnsi"/>
          <w:bCs/>
          <w:iCs/>
          <w:color w:val="000000" w:themeColor="text1"/>
          <w:sz w:val="28"/>
          <w:szCs w:val="28"/>
          <w:lang w:val="en-US" w:eastAsia="vi-VN"/>
        </w:rPr>
        <w:t>.</w:t>
      </w:r>
    </w:p>
    <w:p w:rsidR="00B91513" w:rsidRPr="005438CC" w:rsidRDefault="00B91513" w:rsidP="004153B3">
      <w:pPr>
        <w:shd w:val="clear" w:color="auto" w:fill="FFFFFF"/>
        <w:spacing w:after="0" w:line="360" w:lineRule="auto"/>
        <w:ind w:firstLine="720"/>
        <w:jc w:val="both"/>
        <w:textAlignment w:val="baseline"/>
        <w:rPr>
          <w:rFonts w:asciiTheme="majorHAnsi" w:eastAsia="Times New Roman" w:hAnsiTheme="majorHAnsi" w:cstheme="majorHAnsi"/>
          <w:color w:val="000000" w:themeColor="text1"/>
          <w:sz w:val="28"/>
          <w:szCs w:val="28"/>
          <w:lang w:val="en-US" w:eastAsia="vi-VN"/>
        </w:rPr>
      </w:pPr>
      <w:r w:rsidRPr="005438CC">
        <w:rPr>
          <w:rFonts w:asciiTheme="majorHAnsi" w:eastAsia="Times New Roman" w:hAnsiTheme="majorHAnsi" w:cstheme="majorHAnsi"/>
          <w:color w:val="000000" w:themeColor="text1"/>
          <w:sz w:val="28"/>
          <w:szCs w:val="28"/>
          <w:lang w:eastAsia="vi-VN"/>
        </w:rPr>
        <w:t>Nội dung công việc được giao ở trên sẽ có sự thay đổi  khi có sự biến động về tình hình nhân sự của nhà trường (sẽ có Quyết định bổ sung).</w:t>
      </w:r>
    </w:p>
    <w:tbl>
      <w:tblPr>
        <w:tblW w:w="10065" w:type="dxa"/>
        <w:shd w:val="clear" w:color="auto" w:fill="FFFFFF"/>
        <w:tblCellMar>
          <w:left w:w="0" w:type="dxa"/>
          <w:right w:w="0" w:type="dxa"/>
        </w:tblCellMar>
        <w:tblLook w:val="04A0" w:firstRow="1" w:lastRow="0" w:firstColumn="1" w:lastColumn="0" w:noHBand="0" w:noVBand="1"/>
      </w:tblPr>
      <w:tblGrid>
        <w:gridCol w:w="4687"/>
        <w:gridCol w:w="5378"/>
      </w:tblGrid>
      <w:tr w:rsidR="005438CC" w:rsidRPr="005438CC" w:rsidTr="00903C40">
        <w:trPr>
          <w:trHeight w:val="1835"/>
        </w:trPr>
        <w:tc>
          <w:tcPr>
            <w:tcW w:w="4687" w:type="dxa"/>
            <w:tcBorders>
              <w:bottom w:val="nil"/>
              <w:right w:val="nil"/>
            </w:tcBorders>
            <w:shd w:val="clear" w:color="auto" w:fill="auto"/>
            <w:tcMar>
              <w:top w:w="0" w:type="dxa"/>
              <w:left w:w="108" w:type="dxa"/>
              <w:bottom w:w="0" w:type="dxa"/>
              <w:right w:w="108" w:type="dxa"/>
            </w:tcMar>
            <w:hideMark/>
          </w:tcPr>
          <w:p w:rsidR="00CE2232" w:rsidRPr="004153B3" w:rsidRDefault="00CE2232" w:rsidP="004153B3">
            <w:pPr>
              <w:spacing w:after="0"/>
              <w:jc w:val="both"/>
              <w:rPr>
                <w:rFonts w:asciiTheme="majorHAnsi" w:eastAsia="Times New Roman" w:hAnsiTheme="majorHAnsi" w:cstheme="majorHAnsi"/>
                <w:color w:val="000000" w:themeColor="text1"/>
                <w:sz w:val="24"/>
                <w:szCs w:val="24"/>
                <w:lang w:eastAsia="vi-VN"/>
              </w:rPr>
            </w:pPr>
            <w:r w:rsidRPr="005438CC">
              <w:rPr>
                <w:rFonts w:asciiTheme="majorHAnsi" w:eastAsia="Times New Roman" w:hAnsiTheme="majorHAnsi" w:cstheme="majorHAnsi"/>
                <w:color w:val="000000" w:themeColor="text1"/>
                <w:sz w:val="28"/>
                <w:szCs w:val="28"/>
                <w:lang w:eastAsia="vi-VN"/>
              </w:rPr>
              <w:t>  </w:t>
            </w:r>
            <w:r w:rsidRPr="004153B3">
              <w:rPr>
                <w:rFonts w:asciiTheme="majorHAnsi" w:eastAsia="Times New Roman" w:hAnsiTheme="majorHAnsi" w:cstheme="majorHAnsi"/>
                <w:b/>
                <w:bCs/>
                <w:i/>
                <w:iCs/>
                <w:color w:val="000000" w:themeColor="text1"/>
                <w:sz w:val="24"/>
                <w:szCs w:val="24"/>
                <w:lang w:eastAsia="vi-VN"/>
              </w:rPr>
              <w:t>Nơi  nhận</w:t>
            </w:r>
            <w:r w:rsidRPr="004153B3">
              <w:rPr>
                <w:rFonts w:asciiTheme="majorHAnsi" w:eastAsia="Times New Roman" w:hAnsiTheme="majorHAnsi" w:cstheme="majorHAnsi"/>
                <w:i/>
                <w:iCs/>
                <w:color w:val="000000" w:themeColor="text1"/>
                <w:sz w:val="24"/>
                <w:szCs w:val="24"/>
                <w:lang w:eastAsia="vi-VN"/>
              </w:rPr>
              <w:t>:</w:t>
            </w:r>
          </w:p>
          <w:p w:rsidR="00CE2232" w:rsidRPr="004153B3" w:rsidRDefault="00CE2232" w:rsidP="004153B3">
            <w:pPr>
              <w:spacing w:after="0"/>
              <w:jc w:val="both"/>
              <w:rPr>
                <w:rFonts w:asciiTheme="majorHAnsi" w:eastAsia="Times New Roman" w:hAnsiTheme="majorHAnsi" w:cstheme="majorHAnsi"/>
                <w:color w:val="000000" w:themeColor="text1"/>
                <w:sz w:val="24"/>
                <w:szCs w:val="24"/>
                <w:lang w:eastAsia="vi-VN"/>
              </w:rPr>
            </w:pPr>
            <w:r w:rsidRPr="004153B3">
              <w:rPr>
                <w:rFonts w:asciiTheme="majorHAnsi" w:eastAsia="Times New Roman" w:hAnsiTheme="majorHAnsi" w:cstheme="majorHAnsi"/>
                <w:color w:val="000000" w:themeColor="text1"/>
                <w:sz w:val="24"/>
                <w:szCs w:val="24"/>
                <w:lang w:eastAsia="vi-VN"/>
              </w:rPr>
              <w:t>-  Như điều 3 (để thực hiện)</w:t>
            </w:r>
          </w:p>
          <w:p w:rsidR="00CE2232" w:rsidRPr="005438CC" w:rsidRDefault="00CE2232" w:rsidP="004153B3">
            <w:pPr>
              <w:spacing w:after="0"/>
              <w:jc w:val="both"/>
              <w:rPr>
                <w:rFonts w:asciiTheme="majorHAnsi" w:eastAsia="Times New Roman" w:hAnsiTheme="majorHAnsi" w:cstheme="majorHAnsi"/>
                <w:color w:val="000000" w:themeColor="text1"/>
                <w:sz w:val="28"/>
                <w:szCs w:val="28"/>
                <w:lang w:eastAsia="vi-VN"/>
              </w:rPr>
            </w:pPr>
            <w:r w:rsidRPr="004153B3">
              <w:rPr>
                <w:rFonts w:asciiTheme="majorHAnsi" w:eastAsia="Times New Roman" w:hAnsiTheme="majorHAnsi" w:cstheme="majorHAnsi"/>
                <w:color w:val="000000" w:themeColor="text1"/>
                <w:sz w:val="24"/>
                <w:szCs w:val="24"/>
                <w:lang w:eastAsia="vi-VN"/>
              </w:rPr>
              <w:t>-  Lưu VT</w:t>
            </w:r>
          </w:p>
        </w:tc>
        <w:tc>
          <w:tcPr>
            <w:tcW w:w="5378" w:type="dxa"/>
            <w:tcBorders>
              <w:bottom w:val="nil"/>
              <w:right w:val="nil"/>
            </w:tcBorders>
            <w:shd w:val="clear" w:color="auto" w:fill="auto"/>
            <w:tcMar>
              <w:top w:w="0" w:type="dxa"/>
              <w:left w:w="108" w:type="dxa"/>
              <w:bottom w:w="0" w:type="dxa"/>
              <w:right w:w="108" w:type="dxa"/>
            </w:tcMar>
            <w:hideMark/>
          </w:tcPr>
          <w:p w:rsidR="00CE2232" w:rsidRPr="005438CC" w:rsidRDefault="006B7048" w:rsidP="004153B3">
            <w:pPr>
              <w:spacing w:after="0" w:line="360" w:lineRule="auto"/>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eastAsia="vi-VN"/>
              </w:rPr>
              <w:t xml:space="preserve">P. </w:t>
            </w:r>
            <w:r w:rsidR="00CE2232" w:rsidRPr="005438CC">
              <w:rPr>
                <w:rFonts w:asciiTheme="majorHAnsi" w:eastAsia="Times New Roman" w:hAnsiTheme="majorHAnsi" w:cstheme="majorHAnsi"/>
                <w:b/>
                <w:bCs/>
                <w:color w:val="000000" w:themeColor="text1"/>
                <w:sz w:val="28"/>
                <w:szCs w:val="28"/>
                <w:lang w:eastAsia="vi-VN"/>
              </w:rPr>
              <w:t>HIỆU TRƯỞNG</w:t>
            </w:r>
          </w:p>
          <w:p w:rsidR="00CE2232" w:rsidRPr="005438CC" w:rsidRDefault="00CE2232" w:rsidP="004153B3">
            <w:pPr>
              <w:spacing w:after="0" w:line="360" w:lineRule="auto"/>
              <w:jc w:val="center"/>
              <w:rPr>
                <w:rFonts w:asciiTheme="majorHAnsi" w:eastAsia="Times New Roman" w:hAnsiTheme="majorHAnsi" w:cstheme="majorHAnsi"/>
                <w:color w:val="000000" w:themeColor="text1"/>
                <w:sz w:val="28"/>
                <w:szCs w:val="28"/>
                <w:lang w:eastAsia="vi-VN"/>
              </w:rPr>
            </w:pPr>
          </w:p>
          <w:p w:rsidR="00CE2232" w:rsidRDefault="00CE2232" w:rsidP="004153B3">
            <w:pPr>
              <w:spacing w:after="0" w:line="360" w:lineRule="auto"/>
              <w:jc w:val="center"/>
              <w:rPr>
                <w:rFonts w:asciiTheme="majorHAnsi" w:eastAsia="Times New Roman" w:hAnsiTheme="majorHAnsi" w:cstheme="majorHAnsi"/>
                <w:color w:val="000000" w:themeColor="text1"/>
                <w:sz w:val="28"/>
                <w:szCs w:val="28"/>
                <w:lang w:val="en-US" w:eastAsia="vi-VN"/>
              </w:rPr>
            </w:pPr>
          </w:p>
          <w:p w:rsidR="004153B3" w:rsidRPr="004153B3" w:rsidRDefault="004153B3" w:rsidP="004153B3">
            <w:pPr>
              <w:spacing w:after="0" w:line="360" w:lineRule="auto"/>
              <w:jc w:val="center"/>
              <w:rPr>
                <w:rFonts w:asciiTheme="majorHAnsi" w:eastAsia="Times New Roman" w:hAnsiTheme="majorHAnsi" w:cstheme="majorHAnsi"/>
                <w:color w:val="000000" w:themeColor="text1"/>
                <w:sz w:val="28"/>
                <w:szCs w:val="28"/>
                <w:lang w:val="en-US" w:eastAsia="vi-VN"/>
              </w:rPr>
            </w:pPr>
            <w:bookmarkStart w:id="0" w:name="_GoBack"/>
            <w:bookmarkEnd w:id="0"/>
          </w:p>
          <w:p w:rsidR="00CE2232" w:rsidRPr="005438CC" w:rsidRDefault="006B7048" w:rsidP="004153B3">
            <w:pPr>
              <w:spacing w:after="0" w:line="360" w:lineRule="auto"/>
              <w:jc w:val="center"/>
              <w:rPr>
                <w:rFonts w:asciiTheme="majorHAnsi" w:eastAsia="Times New Roman" w:hAnsiTheme="majorHAnsi" w:cstheme="majorHAnsi"/>
                <w:color w:val="000000" w:themeColor="text1"/>
                <w:sz w:val="28"/>
                <w:szCs w:val="28"/>
                <w:lang w:eastAsia="vi-VN"/>
              </w:rPr>
            </w:pPr>
            <w:r w:rsidRPr="005438CC">
              <w:rPr>
                <w:rFonts w:asciiTheme="majorHAnsi" w:eastAsia="Times New Roman" w:hAnsiTheme="majorHAnsi" w:cstheme="majorHAnsi"/>
                <w:b/>
                <w:bCs/>
                <w:color w:val="000000" w:themeColor="text1"/>
                <w:sz w:val="28"/>
                <w:szCs w:val="28"/>
                <w:lang w:val="en-US" w:eastAsia="vi-VN"/>
              </w:rPr>
              <w:t>Nguyễn Hoàng Mạnh</w:t>
            </w:r>
          </w:p>
        </w:tc>
      </w:tr>
    </w:tbl>
    <w:p w:rsidR="00F8235B" w:rsidRPr="005438CC" w:rsidRDefault="00F8235B" w:rsidP="00B91513">
      <w:pPr>
        <w:shd w:val="clear" w:color="auto" w:fill="FFFFFF" w:themeFill="background1"/>
        <w:spacing w:after="0" w:line="360" w:lineRule="auto"/>
        <w:jc w:val="both"/>
        <w:rPr>
          <w:rFonts w:asciiTheme="majorHAnsi" w:hAnsiTheme="majorHAnsi" w:cstheme="majorHAnsi"/>
          <w:color w:val="000000" w:themeColor="text1"/>
          <w:sz w:val="28"/>
          <w:szCs w:val="28"/>
        </w:rPr>
      </w:pPr>
      <w:r w:rsidRPr="005438CC">
        <w:rPr>
          <w:rFonts w:asciiTheme="majorHAnsi" w:hAnsiTheme="majorHAnsi" w:cstheme="majorHAnsi"/>
          <w:color w:val="000000" w:themeColor="text1"/>
          <w:sz w:val="28"/>
          <w:szCs w:val="28"/>
          <w:shd w:val="clear" w:color="auto" w:fill="FFFFFF"/>
        </w:rPr>
        <w:t>                                                                         </w:t>
      </w:r>
    </w:p>
    <w:sectPr w:rsidR="00F8235B" w:rsidRPr="005438CC" w:rsidSect="00B9151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39"/>
    <w:rsid w:val="00011343"/>
    <w:rsid w:val="00014970"/>
    <w:rsid w:val="000550F6"/>
    <w:rsid w:val="00150C32"/>
    <w:rsid w:val="001A79F8"/>
    <w:rsid w:val="00284B53"/>
    <w:rsid w:val="003509F2"/>
    <w:rsid w:val="00367D5F"/>
    <w:rsid w:val="003740AC"/>
    <w:rsid w:val="00377200"/>
    <w:rsid w:val="0039045F"/>
    <w:rsid w:val="003E2C5D"/>
    <w:rsid w:val="004153B3"/>
    <w:rsid w:val="00477537"/>
    <w:rsid w:val="004F2B17"/>
    <w:rsid w:val="005438CC"/>
    <w:rsid w:val="00546F15"/>
    <w:rsid w:val="00561DE2"/>
    <w:rsid w:val="005A2300"/>
    <w:rsid w:val="00657739"/>
    <w:rsid w:val="00671FFC"/>
    <w:rsid w:val="00672292"/>
    <w:rsid w:val="006B7048"/>
    <w:rsid w:val="0074687A"/>
    <w:rsid w:val="00774568"/>
    <w:rsid w:val="008650D9"/>
    <w:rsid w:val="00892EEF"/>
    <w:rsid w:val="008D3706"/>
    <w:rsid w:val="009745C0"/>
    <w:rsid w:val="009821AE"/>
    <w:rsid w:val="009967EE"/>
    <w:rsid w:val="009A5628"/>
    <w:rsid w:val="009E1E33"/>
    <w:rsid w:val="00A458D0"/>
    <w:rsid w:val="00A674C0"/>
    <w:rsid w:val="00AB1A8C"/>
    <w:rsid w:val="00AC3C8B"/>
    <w:rsid w:val="00AF36C3"/>
    <w:rsid w:val="00B26A49"/>
    <w:rsid w:val="00B53F2B"/>
    <w:rsid w:val="00B91513"/>
    <w:rsid w:val="00BB17AF"/>
    <w:rsid w:val="00BD7E13"/>
    <w:rsid w:val="00C0217A"/>
    <w:rsid w:val="00C14EC8"/>
    <w:rsid w:val="00C37575"/>
    <w:rsid w:val="00C8333E"/>
    <w:rsid w:val="00CB45A6"/>
    <w:rsid w:val="00CE2232"/>
    <w:rsid w:val="00DB21C4"/>
    <w:rsid w:val="00DB4862"/>
    <w:rsid w:val="00DF16E5"/>
    <w:rsid w:val="00E02E5F"/>
    <w:rsid w:val="00E604E8"/>
    <w:rsid w:val="00EA313F"/>
    <w:rsid w:val="00EB11AE"/>
    <w:rsid w:val="00EC343D"/>
    <w:rsid w:val="00F010A4"/>
    <w:rsid w:val="00F8235B"/>
    <w:rsid w:val="00FB35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357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next w:val="Normal"/>
    <w:link w:val="Heading4Char"/>
    <w:semiHidden/>
    <w:unhideWhenUsed/>
    <w:qFormat/>
    <w:rsid w:val="00B91513"/>
    <w:pPr>
      <w:keepNext/>
      <w:spacing w:before="240" w:after="60" w:line="240" w:lineRule="auto"/>
      <w:outlineLvl w:val="3"/>
    </w:pPr>
    <w:rPr>
      <w:rFonts w:ascii="Calibri" w:eastAsia="Times New Roman" w:hAnsi="Calibri" w:cs="Times New Roman"/>
      <w:b/>
      <w:bCs/>
      <w:sz w:val="28"/>
      <w:szCs w:val="28"/>
      <w:lang w:val="en-US"/>
    </w:rPr>
  </w:style>
  <w:style w:type="paragraph" w:styleId="Heading7">
    <w:name w:val="heading 7"/>
    <w:basedOn w:val="Normal"/>
    <w:next w:val="Normal"/>
    <w:link w:val="Heading7Char"/>
    <w:semiHidden/>
    <w:unhideWhenUsed/>
    <w:qFormat/>
    <w:rsid w:val="00B91513"/>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579"/>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FB3579"/>
    <w:rPr>
      <w:b/>
      <w:bCs/>
    </w:rPr>
  </w:style>
  <w:style w:type="character" w:styleId="Emphasis">
    <w:name w:val="Emphasis"/>
    <w:basedOn w:val="DefaultParagraphFont"/>
    <w:uiPriority w:val="20"/>
    <w:qFormat/>
    <w:rsid w:val="00FB3579"/>
    <w:rPr>
      <w:i/>
      <w:iCs/>
    </w:rPr>
  </w:style>
  <w:style w:type="character" w:styleId="Hyperlink">
    <w:name w:val="Hyperlink"/>
    <w:basedOn w:val="DefaultParagraphFont"/>
    <w:uiPriority w:val="99"/>
    <w:semiHidden/>
    <w:unhideWhenUsed/>
    <w:rsid w:val="00FB3579"/>
    <w:rPr>
      <w:color w:val="0000FF"/>
      <w:u w:val="single"/>
    </w:rPr>
  </w:style>
  <w:style w:type="paragraph" w:customStyle="1" w:styleId="noidungtin">
    <w:name w:val="noidungtin"/>
    <w:basedOn w:val="Normal"/>
    <w:rsid w:val="003740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3740A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C8333E"/>
    <w:rPr>
      <w:rFonts w:asciiTheme="majorHAnsi" w:eastAsiaTheme="majorEastAsia" w:hAnsiTheme="majorHAnsi" w:cstheme="majorBidi"/>
      <w:b/>
      <w:bCs/>
      <w:color w:val="365F91" w:themeColor="accent1" w:themeShade="BF"/>
      <w:sz w:val="28"/>
      <w:szCs w:val="28"/>
    </w:rPr>
  </w:style>
  <w:style w:type="character" w:customStyle="1" w:styleId="sapodetail">
    <w:name w:val="sapodetail"/>
    <w:basedOn w:val="DefaultParagraphFont"/>
    <w:rsid w:val="00C8333E"/>
  </w:style>
  <w:style w:type="character" w:customStyle="1" w:styleId="Heading4Char">
    <w:name w:val="Heading 4 Char"/>
    <w:basedOn w:val="DefaultParagraphFont"/>
    <w:link w:val="Heading4"/>
    <w:semiHidden/>
    <w:rsid w:val="00B91513"/>
    <w:rPr>
      <w:rFonts w:ascii="Calibri" w:eastAsia="Times New Roman" w:hAnsi="Calibri" w:cs="Times New Roman"/>
      <w:b/>
      <w:bCs/>
      <w:sz w:val="28"/>
      <w:szCs w:val="28"/>
      <w:lang w:val="en-US"/>
    </w:rPr>
  </w:style>
  <w:style w:type="character" w:customStyle="1" w:styleId="Heading7Char">
    <w:name w:val="Heading 7 Char"/>
    <w:basedOn w:val="DefaultParagraphFont"/>
    <w:link w:val="Heading7"/>
    <w:semiHidden/>
    <w:rsid w:val="00B91513"/>
    <w:rPr>
      <w:rFonts w:ascii="Calibri" w:eastAsia="Times New Roman"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357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next w:val="Normal"/>
    <w:link w:val="Heading4Char"/>
    <w:semiHidden/>
    <w:unhideWhenUsed/>
    <w:qFormat/>
    <w:rsid w:val="00B91513"/>
    <w:pPr>
      <w:keepNext/>
      <w:spacing w:before="240" w:after="60" w:line="240" w:lineRule="auto"/>
      <w:outlineLvl w:val="3"/>
    </w:pPr>
    <w:rPr>
      <w:rFonts w:ascii="Calibri" w:eastAsia="Times New Roman" w:hAnsi="Calibri" w:cs="Times New Roman"/>
      <w:b/>
      <w:bCs/>
      <w:sz w:val="28"/>
      <w:szCs w:val="28"/>
      <w:lang w:val="en-US"/>
    </w:rPr>
  </w:style>
  <w:style w:type="paragraph" w:styleId="Heading7">
    <w:name w:val="heading 7"/>
    <w:basedOn w:val="Normal"/>
    <w:next w:val="Normal"/>
    <w:link w:val="Heading7Char"/>
    <w:semiHidden/>
    <w:unhideWhenUsed/>
    <w:qFormat/>
    <w:rsid w:val="00B91513"/>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579"/>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FB3579"/>
    <w:rPr>
      <w:b/>
      <w:bCs/>
    </w:rPr>
  </w:style>
  <w:style w:type="character" w:styleId="Emphasis">
    <w:name w:val="Emphasis"/>
    <w:basedOn w:val="DefaultParagraphFont"/>
    <w:uiPriority w:val="20"/>
    <w:qFormat/>
    <w:rsid w:val="00FB3579"/>
    <w:rPr>
      <w:i/>
      <w:iCs/>
    </w:rPr>
  </w:style>
  <w:style w:type="character" w:styleId="Hyperlink">
    <w:name w:val="Hyperlink"/>
    <w:basedOn w:val="DefaultParagraphFont"/>
    <w:uiPriority w:val="99"/>
    <w:semiHidden/>
    <w:unhideWhenUsed/>
    <w:rsid w:val="00FB3579"/>
    <w:rPr>
      <w:color w:val="0000FF"/>
      <w:u w:val="single"/>
    </w:rPr>
  </w:style>
  <w:style w:type="paragraph" w:customStyle="1" w:styleId="noidungtin">
    <w:name w:val="noidungtin"/>
    <w:basedOn w:val="Normal"/>
    <w:rsid w:val="003740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3740A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C8333E"/>
    <w:rPr>
      <w:rFonts w:asciiTheme="majorHAnsi" w:eastAsiaTheme="majorEastAsia" w:hAnsiTheme="majorHAnsi" w:cstheme="majorBidi"/>
      <w:b/>
      <w:bCs/>
      <w:color w:val="365F91" w:themeColor="accent1" w:themeShade="BF"/>
      <w:sz w:val="28"/>
      <w:szCs w:val="28"/>
    </w:rPr>
  </w:style>
  <w:style w:type="character" w:customStyle="1" w:styleId="sapodetail">
    <w:name w:val="sapodetail"/>
    <w:basedOn w:val="DefaultParagraphFont"/>
    <w:rsid w:val="00C8333E"/>
  </w:style>
  <w:style w:type="character" w:customStyle="1" w:styleId="Heading4Char">
    <w:name w:val="Heading 4 Char"/>
    <w:basedOn w:val="DefaultParagraphFont"/>
    <w:link w:val="Heading4"/>
    <w:semiHidden/>
    <w:rsid w:val="00B91513"/>
    <w:rPr>
      <w:rFonts w:ascii="Calibri" w:eastAsia="Times New Roman" w:hAnsi="Calibri" w:cs="Times New Roman"/>
      <w:b/>
      <w:bCs/>
      <w:sz w:val="28"/>
      <w:szCs w:val="28"/>
      <w:lang w:val="en-US"/>
    </w:rPr>
  </w:style>
  <w:style w:type="character" w:customStyle="1" w:styleId="Heading7Char">
    <w:name w:val="Heading 7 Char"/>
    <w:basedOn w:val="DefaultParagraphFont"/>
    <w:link w:val="Heading7"/>
    <w:semiHidden/>
    <w:rsid w:val="00B91513"/>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173">
      <w:bodyDiv w:val="1"/>
      <w:marLeft w:val="0"/>
      <w:marRight w:val="0"/>
      <w:marTop w:val="0"/>
      <w:marBottom w:val="0"/>
      <w:divBdr>
        <w:top w:val="none" w:sz="0" w:space="0" w:color="auto"/>
        <w:left w:val="none" w:sz="0" w:space="0" w:color="auto"/>
        <w:bottom w:val="none" w:sz="0" w:space="0" w:color="auto"/>
        <w:right w:val="none" w:sz="0" w:space="0" w:color="auto"/>
      </w:divBdr>
      <w:divsChild>
        <w:div w:id="1202355935">
          <w:marLeft w:val="300"/>
          <w:marRight w:val="0"/>
          <w:marTop w:val="300"/>
          <w:marBottom w:val="300"/>
          <w:divBdr>
            <w:top w:val="none" w:sz="0" w:space="0" w:color="auto"/>
            <w:left w:val="none" w:sz="0" w:space="0" w:color="auto"/>
            <w:bottom w:val="none" w:sz="0" w:space="0" w:color="auto"/>
            <w:right w:val="none" w:sz="0" w:space="0" w:color="auto"/>
          </w:divBdr>
        </w:div>
      </w:divsChild>
    </w:div>
    <w:div w:id="219824124">
      <w:bodyDiv w:val="1"/>
      <w:marLeft w:val="0"/>
      <w:marRight w:val="0"/>
      <w:marTop w:val="0"/>
      <w:marBottom w:val="0"/>
      <w:divBdr>
        <w:top w:val="none" w:sz="0" w:space="0" w:color="auto"/>
        <w:left w:val="none" w:sz="0" w:space="0" w:color="auto"/>
        <w:bottom w:val="none" w:sz="0" w:space="0" w:color="auto"/>
        <w:right w:val="none" w:sz="0" w:space="0" w:color="auto"/>
      </w:divBdr>
    </w:div>
    <w:div w:id="560291141">
      <w:bodyDiv w:val="1"/>
      <w:marLeft w:val="0"/>
      <w:marRight w:val="0"/>
      <w:marTop w:val="0"/>
      <w:marBottom w:val="0"/>
      <w:divBdr>
        <w:top w:val="none" w:sz="0" w:space="0" w:color="auto"/>
        <w:left w:val="none" w:sz="0" w:space="0" w:color="auto"/>
        <w:bottom w:val="none" w:sz="0" w:space="0" w:color="auto"/>
        <w:right w:val="none" w:sz="0" w:space="0" w:color="auto"/>
      </w:divBdr>
    </w:div>
    <w:div w:id="1317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382097">
          <w:marLeft w:val="0"/>
          <w:marRight w:val="0"/>
          <w:marTop w:val="0"/>
          <w:marBottom w:val="0"/>
          <w:divBdr>
            <w:top w:val="none" w:sz="0" w:space="0" w:color="auto"/>
            <w:left w:val="none" w:sz="0" w:space="0" w:color="auto"/>
            <w:bottom w:val="none" w:sz="0" w:space="0" w:color="auto"/>
            <w:right w:val="none" w:sz="0" w:space="0" w:color="auto"/>
          </w:divBdr>
          <w:divsChild>
            <w:div w:id="836847244">
              <w:marLeft w:val="0"/>
              <w:marRight w:val="0"/>
              <w:marTop w:val="0"/>
              <w:marBottom w:val="0"/>
              <w:divBdr>
                <w:top w:val="none" w:sz="0" w:space="0" w:color="auto"/>
                <w:left w:val="none" w:sz="0" w:space="0" w:color="auto"/>
                <w:bottom w:val="none" w:sz="0" w:space="0" w:color="auto"/>
                <w:right w:val="none" w:sz="0" w:space="0" w:color="auto"/>
              </w:divBdr>
            </w:div>
          </w:divsChild>
        </w:div>
        <w:div w:id="1281567652">
          <w:marLeft w:val="0"/>
          <w:marRight w:val="0"/>
          <w:marTop w:val="0"/>
          <w:marBottom w:val="225"/>
          <w:divBdr>
            <w:top w:val="none" w:sz="0" w:space="0" w:color="auto"/>
            <w:left w:val="none" w:sz="0" w:space="0" w:color="auto"/>
            <w:bottom w:val="none" w:sz="0" w:space="0" w:color="auto"/>
            <w:right w:val="none" w:sz="0" w:space="0" w:color="auto"/>
          </w:divBdr>
          <w:divsChild>
            <w:div w:id="259066909">
              <w:marLeft w:val="0"/>
              <w:marRight w:val="0"/>
              <w:marTop w:val="0"/>
              <w:marBottom w:val="0"/>
              <w:divBdr>
                <w:top w:val="none" w:sz="0" w:space="0" w:color="auto"/>
                <w:left w:val="none" w:sz="0" w:space="0" w:color="auto"/>
                <w:bottom w:val="none" w:sz="0" w:space="0" w:color="auto"/>
                <w:right w:val="none" w:sz="0" w:space="0" w:color="auto"/>
              </w:divBdr>
            </w:div>
            <w:div w:id="1259174525">
              <w:marLeft w:val="0"/>
              <w:marRight w:val="0"/>
              <w:marTop w:val="0"/>
              <w:marBottom w:val="0"/>
              <w:divBdr>
                <w:top w:val="none" w:sz="0" w:space="0" w:color="auto"/>
                <w:left w:val="none" w:sz="0" w:space="0" w:color="auto"/>
                <w:bottom w:val="none" w:sz="0" w:space="0" w:color="auto"/>
                <w:right w:val="none" w:sz="0" w:space="0" w:color="auto"/>
              </w:divBdr>
            </w:div>
          </w:divsChild>
        </w:div>
        <w:div w:id="1325083748">
          <w:marLeft w:val="0"/>
          <w:marRight w:val="0"/>
          <w:marTop w:val="0"/>
          <w:marBottom w:val="0"/>
          <w:divBdr>
            <w:top w:val="none" w:sz="0" w:space="0" w:color="auto"/>
            <w:left w:val="none" w:sz="0" w:space="0" w:color="auto"/>
            <w:bottom w:val="none" w:sz="0" w:space="0" w:color="auto"/>
            <w:right w:val="none" w:sz="0" w:space="0" w:color="auto"/>
          </w:divBdr>
          <w:divsChild>
            <w:div w:id="9847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0117">
      <w:bodyDiv w:val="1"/>
      <w:marLeft w:val="0"/>
      <w:marRight w:val="0"/>
      <w:marTop w:val="0"/>
      <w:marBottom w:val="0"/>
      <w:divBdr>
        <w:top w:val="none" w:sz="0" w:space="0" w:color="auto"/>
        <w:left w:val="none" w:sz="0" w:space="0" w:color="auto"/>
        <w:bottom w:val="none" w:sz="0" w:space="0" w:color="auto"/>
        <w:right w:val="none" w:sz="0" w:space="0" w:color="auto"/>
      </w:divBdr>
    </w:div>
    <w:div w:id="19127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2018-08-03T08:45:00Z</cp:lastPrinted>
  <dcterms:created xsi:type="dcterms:W3CDTF">2018-08-02T00:27:00Z</dcterms:created>
  <dcterms:modified xsi:type="dcterms:W3CDTF">2018-08-03T08:47:00Z</dcterms:modified>
</cp:coreProperties>
</file>